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77" w:rsidRPr="000F4977" w:rsidRDefault="000F4977" w:rsidP="000F4977">
      <w:pPr>
        <w:pStyle w:val="a7"/>
        <w:tabs>
          <w:tab w:val="clear" w:pos="4677"/>
          <w:tab w:val="clear" w:pos="9355"/>
          <w:tab w:val="right" w:pos="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4977">
        <w:rPr>
          <w:rFonts w:ascii="Times New Roman" w:hAnsi="Times New Roman" w:cs="Times New Roman"/>
          <w:b/>
          <w:sz w:val="18"/>
          <w:szCs w:val="18"/>
        </w:rPr>
        <w:t>СМОЛЕНСКОЕ ОБЛАСТНОЕ ГОСУДАРСТВЕННОЕ БЮДЖЕТНОЕ УЧРЕЖДЕНИЕ</w:t>
      </w:r>
    </w:p>
    <w:p w:rsidR="000F4977" w:rsidRPr="000F4977" w:rsidRDefault="000F4977" w:rsidP="000F4977">
      <w:pPr>
        <w:pStyle w:val="a7"/>
        <w:tabs>
          <w:tab w:val="right" w:pos="0"/>
        </w:tabs>
        <w:jc w:val="center"/>
        <w:rPr>
          <w:rFonts w:ascii="Times New Roman" w:hAnsi="Times New Roman" w:cs="Times New Roman"/>
          <w:w w:val="150"/>
          <w:sz w:val="18"/>
          <w:szCs w:val="18"/>
        </w:rPr>
      </w:pPr>
      <w:r w:rsidRPr="000F4977">
        <w:rPr>
          <w:rFonts w:ascii="Times New Roman" w:hAnsi="Times New Roman" w:cs="Times New Roman"/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0F4977" w:rsidRPr="000F4977" w:rsidRDefault="000F4977" w:rsidP="000F4977">
      <w:pPr>
        <w:pStyle w:val="a7"/>
        <w:tabs>
          <w:tab w:val="right" w:pos="0"/>
        </w:tabs>
        <w:jc w:val="center"/>
        <w:rPr>
          <w:rFonts w:ascii="Times New Roman" w:hAnsi="Times New Roman" w:cs="Times New Roman"/>
          <w:b/>
          <w:i/>
          <w:w w:val="150"/>
          <w:sz w:val="18"/>
          <w:szCs w:val="18"/>
        </w:rPr>
      </w:pPr>
      <w:r w:rsidRPr="000F4977">
        <w:rPr>
          <w:rFonts w:ascii="Times New Roman" w:hAnsi="Times New Roman" w:cs="Times New Roman"/>
          <w:b/>
          <w:i/>
          <w:w w:val="150"/>
          <w:sz w:val="18"/>
          <w:szCs w:val="18"/>
        </w:rPr>
        <w:t>«ГАРМОНИЯ»</w:t>
      </w:r>
    </w:p>
    <w:p w:rsidR="000F4977" w:rsidRPr="000F4977" w:rsidRDefault="000F4977" w:rsidP="000F4977">
      <w:pPr>
        <w:pStyle w:val="a7"/>
        <w:tabs>
          <w:tab w:val="clear" w:pos="4677"/>
          <w:tab w:val="right" w:pos="0"/>
          <w:tab w:val="center" w:pos="6480"/>
        </w:tabs>
        <w:rPr>
          <w:rFonts w:ascii="Times New Roman" w:hAnsi="Times New Roman" w:cs="Times New Roman"/>
          <w:sz w:val="20"/>
        </w:rPr>
      </w:pPr>
      <w:r w:rsidRPr="000F4977">
        <w:rPr>
          <w:rFonts w:ascii="Times New Roman" w:hAnsi="Times New Roman" w:cs="Times New Roman"/>
          <w:sz w:val="20"/>
        </w:rPr>
        <w:sym w:font="Wingdings" w:char="002A"/>
      </w:r>
      <w:r w:rsidRPr="000F4977">
        <w:rPr>
          <w:rFonts w:ascii="Times New Roman" w:hAnsi="Times New Roman" w:cs="Times New Roman"/>
          <w:sz w:val="20"/>
        </w:rPr>
        <w:t xml:space="preserve"> 215110, Смоленская обл., г. Вязьма, ул. 25 Октября, д.1- а</w:t>
      </w:r>
      <w:proofErr w:type="gramStart"/>
      <w:r w:rsidRPr="000F4977">
        <w:rPr>
          <w:rFonts w:ascii="Times New Roman" w:hAnsi="Times New Roman" w:cs="Times New Roman"/>
          <w:sz w:val="20"/>
        </w:rPr>
        <w:tab/>
        <w:t>Т</w:t>
      </w:r>
      <w:proofErr w:type="gramEnd"/>
      <w:r w:rsidRPr="000F4977">
        <w:rPr>
          <w:rFonts w:ascii="Times New Roman" w:hAnsi="Times New Roman" w:cs="Times New Roman"/>
          <w:sz w:val="20"/>
        </w:rPr>
        <w:t>/ф   (48131) 2 – 38 – 27;  4 – 21-35</w:t>
      </w:r>
    </w:p>
    <w:p w:rsidR="000F4977" w:rsidRPr="000F4977" w:rsidRDefault="000F4977" w:rsidP="000F4977">
      <w:pPr>
        <w:pStyle w:val="a7"/>
        <w:tabs>
          <w:tab w:val="clear" w:pos="4677"/>
          <w:tab w:val="right" w:pos="0"/>
          <w:tab w:val="center" w:pos="6480"/>
        </w:tabs>
        <w:jc w:val="center"/>
        <w:rPr>
          <w:rFonts w:ascii="Times New Roman" w:hAnsi="Times New Roman" w:cs="Times New Roman"/>
          <w:sz w:val="20"/>
          <w:u w:val="single"/>
        </w:rPr>
      </w:pPr>
      <w:hyperlink r:id="rId8" w:history="1">
        <w:r w:rsidRPr="000F4977">
          <w:rPr>
            <w:rStyle w:val="ab"/>
            <w:rFonts w:ascii="Times New Roman" w:hAnsi="Times New Roman" w:cs="Times New Roman"/>
            <w:sz w:val="20"/>
            <w:lang w:val="en-US"/>
          </w:rPr>
          <w:t>centr</w:t>
        </w:r>
        <w:r w:rsidRPr="000F4977">
          <w:rPr>
            <w:rStyle w:val="ab"/>
            <w:rFonts w:ascii="Times New Roman" w:hAnsi="Times New Roman" w:cs="Times New Roman"/>
            <w:sz w:val="20"/>
          </w:rPr>
          <w:t>_</w:t>
        </w:r>
        <w:r w:rsidRPr="000F4977">
          <w:rPr>
            <w:rStyle w:val="ab"/>
            <w:rFonts w:ascii="Times New Roman" w:hAnsi="Times New Roman" w:cs="Times New Roman"/>
            <w:sz w:val="20"/>
            <w:lang w:val="en-US"/>
          </w:rPr>
          <w:t>garmonia</w:t>
        </w:r>
        <w:r w:rsidRPr="000F4977">
          <w:rPr>
            <w:rStyle w:val="ab"/>
            <w:rFonts w:ascii="Times New Roman" w:hAnsi="Times New Roman" w:cs="Times New Roman"/>
            <w:sz w:val="20"/>
          </w:rPr>
          <w:t>@</w:t>
        </w:r>
        <w:r w:rsidRPr="000F4977">
          <w:rPr>
            <w:rStyle w:val="ab"/>
            <w:rFonts w:ascii="Times New Roman" w:hAnsi="Times New Roman" w:cs="Times New Roman"/>
            <w:sz w:val="20"/>
            <w:lang w:val="en-US"/>
          </w:rPr>
          <w:t>mail</w:t>
        </w:r>
        <w:r w:rsidRPr="000F4977">
          <w:rPr>
            <w:rStyle w:val="ab"/>
            <w:rFonts w:ascii="Times New Roman" w:hAnsi="Times New Roman" w:cs="Times New Roman"/>
            <w:sz w:val="20"/>
          </w:rPr>
          <w:t>.</w:t>
        </w:r>
        <w:r w:rsidRPr="000F4977">
          <w:rPr>
            <w:rStyle w:val="ab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0F4977" w:rsidRPr="000F4977" w:rsidRDefault="000F4977" w:rsidP="000F4977">
      <w:pPr>
        <w:tabs>
          <w:tab w:val="right" w:pos="0"/>
        </w:tabs>
        <w:jc w:val="center"/>
        <w:rPr>
          <w:rFonts w:ascii="Times New Roman" w:hAnsi="Times New Roman" w:cs="Times New Roman"/>
        </w:rPr>
      </w:pPr>
      <w:r w:rsidRPr="000F4977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6.25pt;width:514.5pt;height:0;z-index:251659264" o:connectortype="straight"/>
        </w:pict>
      </w:r>
    </w:p>
    <w:p w:rsidR="000F4977" w:rsidRDefault="000F4977" w:rsidP="000F4977">
      <w:pPr>
        <w:tabs>
          <w:tab w:val="right" w:pos="0"/>
        </w:tabs>
      </w:pPr>
    </w:p>
    <w:p w:rsidR="001A26BD" w:rsidRPr="0027758A" w:rsidRDefault="001A26BD" w:rsidP="001A26B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6BD" w:rsidTr="000F49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26BD" w:rsidRPr="00A97A20" w:rsidRDefault="001A26BD" w:rsidP="000F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1A26BD" w:rsidRPr="00A97A20" w:rsidRDefault="001A26BD" w:rsidP="000F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1A26BD" w:rsidRPr="00A97A20" w:rsidRDefault="001A26BD" w:rsidP="000F4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>етодического совета</w:t>
            </w:r>
          </w:p>
          <w:p w:rsidR="001A26BD" w:rsidRPr="00FF51E5" w:rsidRDefault="001A26BD" w:rsidP="000F49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Pr="00FF5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30.05.2016</w:t>
            </w: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FF5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26BD" w:rsidRPr="00A97A20" w:rsidRDefault="001A26BD" w:rsidP="000F4977">
            <w:pPr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A26BD" w:rsidRPr="00A97A20" w:rsidRDefault="001A26BD" w:rsidP="000F4977">
            <w:pPr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>приказом СОГБУ СРЦН</w:t>
            </w:r>
          </w:p>
          <w:p w:rsidR="001A26BD" w:rsidRPr="00A97A20" w:rsidRDefault="001A26BD" w:rsidP="000F4977">
            <w:pPr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1A26BD" w:rsidRPr="00A97A20" w:rsidRDefault="001A26BD" w:rsidP="000F4977">
            <w:pPr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F5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02.06.2016  </w:t>
            </w:r>
            <w:r w:rsidRPr="00A97A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F5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</w:tr>
      <w:tr w:rsidR="001A26BD" w:rsidTr="000F49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A26BD" w:rsidRDefault="001A26BD" w:rsidP="000F4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26BD" w:rsidRPr="004651C1" w:rsidRDefault="001A26BD" w:rsidP="000F4977">
            <w:pPr>
              <w:tabs>
                <w:tab w:val="right" w:pos="0"/>
              </w:tabs>
              <w:ind w:firstLine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Pr="004651C1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</w:p>
    <w:p w:rsidR="001A26BD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художественно-эстетической направленности </w:t>
      </w:r>
    </w:p>
    <w:p w:rsidR="001A26BD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«Фантазия»</w:t>
      </w:r>
    </w:p>
    <w:p w:rsidR="001A26BD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BD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 лет.</w:t>
      </w:r>
    </w:p>
    <w:p w:rsidR="001A26BD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4 месяца</w:t>
      </w: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1A26BD" w:rsidRDefault="001A26BD" w:rsidP="001A26B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Н. Артюхова, педагог дополнительного образования</w:t>
      </w: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Вязьма, 2016 г.</w:t>
      </w:r>
    </w:p>
    <w:p w:rsidR="001A26BD" w:rsidRPr="00C25872" w:rsidRDefault="001A26BD" w:rsidP="001A26BD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2587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0F4977" w:rsidRDefault="000F4977" w:rsidP="000F497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A26BD" w:rsidRPr="00556D0B" w:rsidRDefault="001A26BD" w:rsidP="000F4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«Дети должны творить </w:t>
      </w:r>
      <w:proofErr w:type="gramStart"/>
      <w:r w:rsidRPr="00556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необычное</w:t>
      </w:r>
      <w:proofErr w:type="gramEnd"/>
      <w:r w:rsidRPr="00556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556D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556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А для этого понадобятся лишь</w:t>
      </w:r>
      <w:r w:rsidRPr="00556D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п</w:t>
      </w:r>
      <w:r w:rsidRPr="00556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ростые материалы, инструменты</w:t>
      </w:r>
      <w:r w:rsidRPr="00556D0B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556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и собственные руки!»</w:t>
      </w:r>
    </w:p>
    <w:p w:rsidR="000F4977" w:rsidRDefault="000F4977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1A26BD" w:rsidRPr="00E77582" w:rsidRDefault="001A26BD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77582">
        <w:rPr>
          <w:color w:val="000000" w:themeColor="text1"/>
          <w:sz w:val="28"/>
          <w:szCs w:val="28"/>
        </w:rPr>
        <w:t>Детское творчество – это чудесная и загадочная страна. Помогая ребенку войти в нее и научиться чувствовать себя там, как дома, мы делаем жизнь маленького человека интереснее и насыщеннее. Делая что-либо своими руками, дети развивают внимание и память, приучаются к аккуратности, настойчивости и терпению. Занятия творчеством помогают развивать художественный вкус и логику, способствуют формированию пространственного воображения. Кроме того, у детей совершенствуется мелкая моторика рук.  Умение сделать что-либо самому позволяет ребенку чувствовать себя увереннее, избавляет от ощущения беспомощности в окружающем мире взрослых. А ведь вера в себя, уверенность в своих силах – необходимое условие для того, чтобы ребенок был по-настоящему счастлив.</w:t>
      </w:r>
    </w:p>
    <w:p w:rsidR="001A26BD" w:rsidRPr="00E77582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77582">
        <w:rPr>
          <w:color w:val="000000" w:themeColor="text1"/>
          <w:sz w:val="28"/>
          <w:szCs w:val="28"/>
          <w:shd w:val="clear" w:color="auto" w:fill="FFFFFF"/>
        </w:rPr>
        <w:t xml:space="preserve">Дополнительная образовательная программа имеет </w:t>
      </w:r>
      <w:r w:rsidRPr="00E77582">
        <w:rPr>
          <w:rStyle w:val="a5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художественно-эстетическую направленность</w:t>
      </w:r>
      <w:r w:rsidRPr="00E77582">
        <w:rPr>
          <w:color w:val="000000" w:themeColor="text1"/>
          <w:sz w:val="28"/>
          <w:szCs w:val="28"/>
          <w:shd w:val="clear" w:color="auto" w:fill="FFFFFF"/>
        </w:rPr>
        <w:t>, которая обладает целым рядом уникальных возможностей для распознавания, развития общих и творческих способностей, для обогащения внутреннего мира обучающихся.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77582">
        <w:rPr>
          <w:color w:val="000000" w:themeColor="text1"/>
          <w:sz w:val="28"/>
          <w:szCs w:val="28"/>
          <w:shd w:val="clear" w:color="auto" w:fill="FFFFFF"/>
        </w:rPr>
        <w:t>Художественный ручной труд – это творче</w:t>
      </w:r>
      <w:r>
        <w:rPr>
          <w:color w:val="000000" w:themeColor="text1"/>
          <w:sz w:val="28"/>
          <w:szCs w:val="28"/>
          <w:shd w:val="clear" w:color="auto" w:fill="FFFFFF"/>
        </w:rPr>
        <w:t>ская работа ребёнка сразными</w:t>
      </w:r>
      <w:r w:rsidRPr="00E77582">
        <w:rPr>
          <w:color w:val="000000" w:themeColor="text1"/>
          <w:sz w:val="28"/>
          <w:szCs w:val="28"/>
          <w:shd w:val="clear" w:color="auto" w:fill="FFFFFF"/>
        </w:rPr>
        <w:t xml:space="preserve"> материалам, в процессе которой он создаёт полезные и эстетически значимые предметы и изделия для украшения быта. Такой труд является декоративной, художественно-прикладной деятельностью ребёнка, при создании красивых предметов он учитывает эстетические качества материалов на основе имеющихся представлений, знаний, практического опыта, приобретённых в процессе трудовой деятельности.</w:t>
      </w:r>
      <w:r w:rsidR="000F49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7582">
        <w:rPr>
          <w:color w:val="000000" w:themeColor="text1"/>
          <w:sz w:val="28"/>
          <w:szCs w:val="28"/>
        </w:rPr>
        <w:t>Художественное творчество помогает детям сделать первые шаги на пути развития их природных способностей, в том числе и креативности, то есть творческой одаренности, являющейся одной из основных характеристик личности. А для этого необходимо организовать деятельность детей, заинтересовать процессом созидания, при этом обеспечить многообразие материала, что также способствует расширению знаний ребенка в окружающем мире, развивая при этом основные технические процессы: воображение, память, мышление, речь, а также побуждая к инициативности и самостоятельности. У детей наряду с техническими навыками развивается умение анализировать предметы, формируются обобщенные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целеустремленность, настойчивость в достижении цели).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77582">
        <w:rPr>
          <w:b/>
          <w:bCs/>
          <w:color w:val="000000" w:themeColor="text1"/>
          <w:sz w:val="28"/>
          <w:szCs w:val="28"/>
        </w:rPr>
        <w:t>Новизной и отличительной особенностью</w:t>
      </w:r>
      <w:r w:rsidR="000F4977">
        <w:rPr>
          <w:b/>
          <w:bCs/>
          <w:color w:val="000000" w:themeColor="text1"/>
          <w:sz w:val="28"/>
          <w:szCs w:val="28"/>
        </w:rPr>
        <w:t xml:space="preserve"> </w:t>
      </w:r>
      <w:r w:rsidRPr="00E77582">
        <w:rPr>
          <w:color w:val="000000" w:themeColor="text1"/>
          <w:sz w:val="28"/>
          <w:szCs w:val="28"/>
        </w:rPr>
        <w:t>программы «Фантазия» является то, чт</w:t>
      </w:r>
      <w:r>
        <w:rPr>
          <w:color w:val="000000" w:themeColor="text1"/>
          <w:sz w:val="28"/>
          <w:szCs w:val="28"/>
        </w:rPr>
        <w:t>о занятия построены по принципу</w:t>
      </w:r>
      <w:r w:rsidRPr="00E77582">
        <w:rPr>
          <w:color w:val="000000" w:themeColor="text1"/>
          <w:sz w:val="28"/>
          <w:szCs w:val="28"/>
        </w:rPr>
        <w:t xml:space="preserve"> интеграция различных </w:t>
      </w:r>
      <w:r w:rsidRPr="00E77582">
        <w:rPr>
          <w:color w:val="000000" w:themeColor="text1"/>
          <w:sz w:val="28"/>
          <w:szCs w:val="28"/>
        </w:rPr>
        <w:lastRenderedPageBreak/>
        <w:t>видов деятельности. Ручной труд детей будет сопровождаться познавательными рассказами о природе, материалах, культуре и традициях. Широкое использование литературных и музыкальных произведений повысит интерес к занятиям, творчеству. Занятия, построенные в виде игр-путешествий, научат растущего человека думать, фантазировать, мыслить смело и свободно, в полной мере проявляя свои способности.</w:t>
      </w:r>
    </w:p>
    <w:p w:rsidR="001A26BD" w:rsidRPr="00E77582" w:rsidRDefault="001A26BD" w:rsidP="000F4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77514">
        <w:rPr>
          <w:b/>
          <w:color w:val="000000" w:themeColor="text1"/>
          <w:sz w:val="28"/>
          <w:szCs w:val="28"/>
        </w:rPr>
        <w:t>Актуальность программы</w:t>
      </w:r>
      <w:r w:rsidR="000F4977">
        <w:rPr>
          <w:b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Контингент воспитанников социально-реабилитационного центра отличается тем, что жизненные условия детей не позволяют в должной мере реализоваться через творчество, а в некоторых случаях даже отсутствуют в жизни ребенка. Художественное творчество, также как и игра, необходимы детям для самореализации, раскрытия способностей и таланта. Занятия по данной программе дают возможность осуществлять индивидуальный подход к каждому воспитаннику, раскрыть его личностные задатки.</w:t>
      </w:r>
    </w:p>
    <w:p w:rsidR="001A26BD" w:rsidRPr="00AB4359" w:rsidRDefault="001A26BD" w:rsidP="001A2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E7758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Педагогическая целесообразность </w:t>
      </w:r>
      <w:r w:rsidRPr="00AB435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eastAsia="ru-RU"/>
        </w:rPr>
        <w:t>программы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тем, что 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  интерес у детей к эстетической стороне окружающей действительности и удовлетворяют потребность детей в самовы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ражении. На занятиях художественным ручным трудом у детей 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навыки культуры трудовой деятельности: планирование будущей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 При выполнении коллективных работ дети обучаются способам сотрудниче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</w:t>
      </w:r>
    </w:p>
    <w:p w:rsidR="001A26BD" w:rsidRPr="00AB4359" w:rsidRDefault="001A26BD" w:rsidP="000F4977">
      <w:pPr>
        <w:spacing w:after="0" w:line="240" w:lineRule="auto"/>
        <w:ind w:right="105"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Pr="00AB43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ель программ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0F4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 формирования эстетическ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развитой творческой личности, 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раясь на интегрированный подход, </w:t>
      </w:r>
      <w:r w:rsidRPr="00A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художественного ручного труда.</w:t>
      </w:r>
    </w:p>
    <w:p w:rsidR="001A26BD" w:rsidRPr="00E77582" w:rsidRDefault="000F4977" w:rsidP="000F49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A26BD" w:rsidRPr="00E7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="001A26BD" w:rsidRPr="00E7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1A26BD" w:rsidRDefault="001A26BD" w:rsidP="001A26BD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</w:t>
      </w:r>
    </w:p>
    <w:p w:rsidR="001A26BD" w:rsidRDefault="001A26BD" w:rsidP="001A26B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представления о видах материалов для творчества, их свойствах.</w:t>
      </w:r>
    </w:p>
    <w:p w:rsidR="001A26BD" w:rsidRPr="000D6F02" w:rsidRDefault="001A26BD" w:rsidP="001A26B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</w:t>
      </w:r>
      <w:r w:rsidRPr="000D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различным приемам преобразования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технологической обработки </w:t>
      </w:r>
      <w:r w:rsidRPr="000D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природного и бросового материалов, ткани, ниток.</w:t>
      </w:r>
    </w:p>
    <w:p w:rsidR="001A26BD" w:rsidRPr="002F690D" w:rsidRDefault="001A26BD" w:rsidP="001A26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F02">
        <w:rPr>
          <w:rFonts w:ascii="Times New Roman" w:hAnsi="Times New Roman" w:cs="Times New Roman"/>
          <w:color w:val="000000" w:themeColor="text1"/>
          <w:sz w:val="28"/>
          <w:szCs w:val="28"/>
        </w:rPr>
        <w:t>Учить способ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 w:rsidRPr="000D6F02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различными инструментами (ножницы, стеки, канцелярский нож, шило, клей ПВП и «Титан»).</w:t>
      </w:r>
    </w:p>
    <w:p w:rsidR="001A26BD" w:rsidRDefault="001A26BD" w:rsidP="001A26B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82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 навыки использования знакомых материалов для формообразования и соединения деталей: бумаги, картона и пластилина.</w:t>
      </w:r>
    </w:p>
    <w:p w:rsidR="001A26BD" w:rsidRPr="00E16904" w:rsidRDefault="001A26BD" w:rsidP="001A26B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выполнению творческой работы поэтапно, пользоваться технологическими картами, </w:t>
      </w:r>
      <w:r w:rsidRPr="00E77582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свою деятельность.</w:t>
      </w:r>
    </w:p>
    <w:p w:rsidR="001A26BD" w:rsidRPr="00E77582" w:rsidRDefault="001A26BD" w:rsidP="001A26BD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8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видеть в окружающем мире интересные образы, которые можно совершенствовать  путем составления, соединения различных частей, используя разнообразные соединительные материалы.</w:t>
      </w:r>
    </w:p>
    <w:p w:rsidR="001A26BD" w:rsidRPr="00AB4359" w:rsidRDefault="001A26BD" w:rsidP="001A26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Развивающие</w:t>
      </w:r>
    </w:p>
    <w:p w:rsidR="001A26BD" w:rsidRPr="00E77582" w:rsidRDefault="001A26BD" w:rsidP="000F49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8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творческое воображение, наблюдательность, художественное восприятие.</w:t>
      </w:r>
    </w:p>
    <w:p w:rsidR="001A26BD" w:rsidRDefault="001A26BD" w:rsidP="000F49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58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зрительную память, внимание,  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гическое мышление, связную речь</w:t>
      </w:r>
    </w:p>
    <w:p w:rsidR="001A26BD" w:rsidRPr="00E77582" w:rsidRDefault="001A26BD" w:rsidP="000F497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ручной умелости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1A26BD" w:rsidRPr="002D0840" w:rsidRDefault="001A26BD" w:rsidP="000F49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084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1A26BD" w:rsidRPr="00E77582" w:rsidRDefault="001A26BD" w:rsidP="000F497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75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Воспитывать стремления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замечать</w:t>
      </w:r>
      <w:r w:rsidRPr="00E7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ценить красоту в окружающем мире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A26BD" w:rsidRPr="00E77582" w:rsidRDefault="001A26BD" w:rsidP="000F497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интерес к созидательной деятельности.</w:t>
      </w:r>
    </w:p>
    <w:p w:rsidR="001A26BD" w:rsidRPr="00DD52BE" w:rsidRDefault="001A26BD" w:rsidP="000F497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7758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Воспитывать</w:t>
      </w:r>
      <w:r w:rsidRPr="00E7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усидчивость, трудолюбие, аккуратность, стремление доводить начатое дело до конца.</w:t>
      </w:r>
    </w:p>
    <w:p w:rsidR="001A26BD" w:rsidRPr="000D6F02" w:rsidRDefault="001A26BD" w:rsidP="000F497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художественно-эстетический вкус.</w:t>
      </w:r>
    </w:p>
    <w:p w:rsidR="001A26BD" w:rsidRPr="00DD52BE" w:rsidRDefault="001A26BD" w:rsidP="000F49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D6F0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0D6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рограмма </w:t>
      </w:r>
      <w:r w:rsidRPr="000D6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предназначена для дополнительного образования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етей старшего дошкольного возраста</w:t>
      </w:r>
      <w:r w:rsidRPr="000D6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 лет). </w:t>
      </w:r>
      <w:proofErr w:type="gramStart"/>
      <w:r w:rsidRPr="00DD52BE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разный уровень сложности изучаемого материала, что позволит найти оптимальный вариант работы с обучающихся различной степени подготовленности. </w:t>
      </w:r>
      <w:proofErr w:type="gramEnd"/>
    </w:p>
    <w:p w:rsidR="001A26BD" w:rsidRPr="000D6F02" w:rsidRDefault="001A26BD" w:rsidP="001A26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2BE">
        <w:rPr>
          <w:rFonts w:ascii="Times New Roman" w:hAnsi="Times New Roman" w:cs="Times New Roman"/>
          <w:sz w:val="28"/>
          <w:szCs w:val="28"/>
        </w:rPr>
        <w:t>Предполагается разновозрастный состав группы наполняемостью</w:t>
      </w:r>
      <w:r w:rsidR="000F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10-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>12 человек.</w:t>
      </w:r>
    </w:p>
    <w:p w:rsidR="001A26BD" w:rsidRPr="000D6F02" w:rsidRDefault="001A26BD" w:rsidP="001A26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программы </w:t>
      </w:r>
      <w:r w:rsidR="000F4977" w:rsidRPr="000D6F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6BD" w:rsidRPr="000D6F02" w:rsidRDefault="001A26BD" w:rsidP="001A26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Режим 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занятий: 2 часа в неделю продолжительностью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>минут.</w:t>
      </w:r>
    </w:p>
    <w:p w:rsidR="001A26BD" w:rsidRPr="000D6F02" w:rsidRDefault="001A26BD" w:rsidP="001A26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</w:t>
      </w:r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деятельности </w:t>
      </w:r>
      <w:proofErr w:type="gramStart"/>
      <w:r w:rsidRPr="000D6F0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D6F02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занятии – подгрупповые, групповые,</w:t>
      </w:r>
    </w:p>
    <w:p w:rsidR="001A26BD" w:rsidRDefault="001A26BD" w:rsidP="000F4977">
      <w:pPr>
        <w:pStyle w:val="a4"/>
        <w:spacing w:before="0" w:beforeAutospacing="0" w:after="0" w:afterAutospacing="0"/>
        <w:ind w:right="120" w:firstLine="709"/>
        <w:jc w:val="both"/>
        <w:textAlignment w:val="top"/>
        <w:rPr>
          <w:i/>
          <w:color w:val="000000" w:themeColor="text1"/>
          <w:sz w:val="28"/>
          <w:szCs w:val="28"/>
        </w:rPr>
      </w:pPr>
      <w:proofErr w:type="gramStart"/>
      <w:r w:rsidRPr="000F4977">
        <w:rPr>
          <w:b/>
          <w:bCs/>
          <w:iCs/>
          <w:sz w:val="28"/>
          <w:szCs w:val="28"/>
        </w:rPr>
        <w:t>Формы проведения занятий</w:t>
      </w:r>
      <w:r w:rsidRPr="000F4977">
        <w:rPr>
          <w:b/>
          <w:bCs/>
          <w:sz w:val="28"/>
          <w:szCs w:val="28"/>
        </w:rPr>
        <w:t>:</w:t>
      </w:r>
      <w:r w:rsidR="000F4977">
        <w:rPr>
          <w:b/>
          <w:bCs/>
          <w:sz w:val="28"/>
          <w:szCs w:val="28"/>
        </w:rPr>
        <w:t xml:space="preserve"> </w:t>
      </w:r>
      <w:r w:rsidR="000F4977">
        <w:rPr>
          <w:b/>
          <w:bCs/>
          <w:color w:val="2B2B2B"/>
          <w:sz w:val="28"/>
          <w:szCs w:val="28"/>
        </w:rPr>
        <w:t xml:space="preserve"> </w:t>
      </w:r>
      <w:r w:rsidRPr="00677395">
        <w:rPr>
          <w:rStyle w:val="a5"/>
          <w:bCs/>
          <w:i w:val="0"/>
          <w:color w:val="000000" w:themeColor="text1"/>
          <w:sz w:val="28"/>
          <w:szCs w:val="28"/>
        </w:rPr>
        <w:t>путешествие</w:t>
      </w:r>
      <w:r w:rsidRPr="00677395">
        <w:rPr>
          <w:rStyle w:val="apple-converted-space"/>
          <w:bCs/>
          <w:i/>
          <w:iCs/>
          <w:color w:val="000000" w:themeColor="text1"/>
          <w:sz w:val="28"/>
          <w:szCs w:val="28"/>
        </w:rPr>
        <w:t>,</w:t>
      </w:r>
      <w:r w:rsidR="000F4977">
        <w:rPr>
          <w:rStyle w:val="apple-converted-space"/>
          <w:bCs/>
          <w:i/>
          <w:iCs/>
          <w:color w:val="000000" w:themeColor="text1"/>
          <w:sz w:val="28"/>
          <w:szCs w:val="28"/>
        </w:rPr>
        <w:t xml:space="preserve"> </w:t>
      </w:r>
      <w:r w:rsidRPr="00677395">
        <w:rPr>
          <w:rStyle w:val="a5"/>
          <w:bCs/>
          <w:i w:val="0"/>
          <w:color w:val="000000" w:themeColor="text1"/>
          <w:sz w:val="28"/>
          <w:szCs w:val="28"/>
        </w:rPr>
        <w:t>экскурсия</w:t>
      </w:r>
      <w:r>
        <w:rPr>
          <w:rStyle w:val="apple-converted-space"/>
          <w:i/>
          <w:color w:val="000000" w:themeColor="text1"/>
          <w:sz w:val="28"/>
          <w:szCs w:val="28"/>
        </w:rPr>
        <w:t xml:space="preserve">, </w:t>
      </w:r>
      <w:r>
        <w:rPr>
          <w:rStyle w:val="apple-converted-space"/>
          <w:color w:val="000000" w:themeColor="text1"/>
          <w:sz w:val="28"/>
          <w:szCs w:val="28"/>
        </w:rPr>
        <w:t xml:space="preserve"> исследование, </w:t>
      </w:r>
      <w:r>
        <w:rPr>
          <w:rStyle w:val="a5"/>
          <w:bCs/>
          <w:i w:val="0"/>
          <w:color w:val="000000" w:themeColor="text1"/>
          <w:sz w:val="28"/>
          <w:szCs w:val="28"/>
        </w:rPr>
        <w:t>творческая</w:t>
      </w:r>
      <w:r w:rsidRPr="00677395">
        <w:rPr>
          <w:rStyle w:val="a5"/>
          <w:bCs/>
          <w:i w:val="0"/>
          <w:color w:val="000000" w:themeColor="text1"/>
          <w:sz w:val="28"/>
          <w:szCs w:val="28"/>
        </w:rPr>
        <w:t xml:space="preserve"> визуализации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rStyle w:val="a5"/>
          <w:bCs/>
          <w:i w:val="0"/>
          <w:color w:val="000000" w:themeColor="text1"/>
          <w:sz w:val="28"/>
          <w:szCs w:val="28"/>
        </w:rPr>
        <w:t>т</w:t>
      </w:r>
      <w:r w:rsidRPr="00677395">
        <w:rPr>
          <w:rStyle w:val="a5"/>
          <w:bCs/>
          <w:i w:val="0"/>
          <w:color w:val="000000" w:themeColor="text1"/>
          <w:sz w:val="28"/>
          <w:szCs w:val="28"/>
        </w:rPr>
        <w:t>ворческая мастерская</w:t>
      </w:r>
      <w:r>
        <w:rPr>
          <w:rStyle w:val="apple-converted-space"/>
          <w:i/>
          <w:color w:val="000000" w:themeColor="text1"/>
          <w:sz w:val="28"/>
          <w:szCs w:val="28"/>
        </w:rPr>
        <w:t xml:space="preserve">, </w:t>
      </w:r>
      <w:r>
        <w:rPr>
          <w:rStyle w:val="a5"/>
          <w:bCs/>
          <w:i w:val="0"/>
          <w:color w:val="000000" w:themeColor="text1"/>
          <w:sz w:val="28"/>
          <w:szCs w:val="28"/>
        </w:rPr>
        <w:t>презентации.</w:t>
      </w:r>
      <w:proofErr w:type="gramEnd"/>
    </w:p>
    <w:p w:rsidR="001A26BD" w:rsidRDefault="001A26BD" w:rsidP="000F4977">
      <w:pPr>
        <w:pStyle w:val="a4"/>
        <w:spacing w:before="0" w:beforeAutospacing="0" w:after="0" w:afterAutospacing="0"/>
        <w:ind w:right="120" w:firstLine="709"/>
        <w:jc w:val="both"/>
        <w:textAlignment w:val="top"/>
        <w:rPr>
          <w:color w:val="000000" w:themeColor="text1"/>
          <w:sz w:val="28"/>
          <w:szCs w:val="28"/>
        </w:rPr>
      </w:pPr>
      <w:proofErr w:type="gramStart"/>
      <w:r w:rsidRPr="00E77582">
        <w:rPr>
          <w:b/>
          <w:bCs/>
          <w:iCs/>
          <w:color w:val="000000" w:themeColor="text1"/>
          <w:sz w:val="28"/>
          <w:szCs w:val="28"/>
        </w:rPr>
        <w:t>Методы и приемы:</w:t>
      </w:r>
      <w:r w:rsidRPr="00E77582">
        <w:rPr>
          <w:b/>
          <w:bCs/>
          <w:i/>
          <w:iCs/>
          <w:color w:val="000000" w:themeColor="text1"/>
          <w:sz w:val="28"/>
          <w:szCs w:val="28"/>
        </w:rPr>
        <w:t xml:space="preserve">  </w:t>
      </w:r>
      <w:r w:rsidRPr="005242D4">
        <w:rPr>
          <w:color w:val="000000" w:themeColor="text1"/>
          <w:sz w:val="28"/>
          <w:szCs w:val="28"/>
        </w:rPr>
        <w:t>игровой,</w:t>
      </w:r>
      <w:r w:rsidR="000F4977">
        <w:rPr>
          <w:color w:val="000000" w:themeColor="text1"/>
          <w:sz w:val="28"/>
          <w:szCs w:val="28"/>
        </w:rPr>
        <w:t xml:space="preserve"> </w:t>
      </w:r>
      <w:r w:rsidRPr="005242D4">
        <w:rPr>
          <w:color w:val="000000" w:themeColor="text1"/>
          <w:sz w:val="28"/>
          <w:szCs w:val="28"/>
        </w:rPr>
        <w:t>беседа, познавательный рассказ, объяснение с показом приемов изготовления, демонстрация наглядного материала, использование художественного слова, музыкальных произведений, создание</w:t>
      </w:r>
      <w:r>
        <w:rPr>
          <w:color w:val="000000" w:themeColor="text1"/>
          <w:sz w:val="28"/>
          <w:szCs w:val="28"/>
        </w:rPr>
        <w:t xml:space="preserve"> игровых и проблемных ситуаций, </w:t>
      </w:r>
      <w:r w:rsidRPr="005242D4">
        <w:rPr>
          <w:color w:val="000000" w:themeColor="text1"/>
          <w:sz w:val="28"/>
          <w:szCs w:val="28"/>
        </w:rPr>
        <w:t xml:space="preserve">использование </w:t>
      </w:r>
      <w:r>
        <w:rPr>
          <w:color w:val="000000" w:themeColor="text1"/>
          <w:sz w:val="28"/>
          <w:szCs w:val="28"/>
        </w:rPr>
        <w:t>технологических карт</w:t>
      </w:r>
      <w:r w:rsidRPr="005242D4">
        <w:rPr>
          <w:color w:val="000000" w:themeColor="text1"/>
          <w:sz w:val="28"/>
          <w:szCs w:val="28"/>
        </w:rPr>
        <w:t>, экспериментирование, обсуждение результатов.</w:t>
      </w:r>
      <w:proofErr w:type="gramEnd"/>
    </w:p>
    <w:p w:rsidR="001A26BD" w:rsidRPr="00677395" w:rsidRDefault="001A26BD" w:rsidP="001A2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реализации программы. </w:t>
      </w:r>
    </w:p>
    <w:p w:rsidR="001A26BD" w:rsidRDefault="001A26BD" w:rsidP="001A2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7395">
        <w:rPr>
          <w:rFonts w:ascii="Times New Roman" w:hAnsi="Times New Roman" w:cs="Times New Roman"/>
          <w:color w:val="000000"/>
          <w:sz w:val="28"/>
          <w:szCs w:val="28"/>
        </w:rPr>
        <w:t>К концу</w:t>
      </w:r>
      <w:r w:rsidR="000F4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«Фантазия</w:t>
      </w:r>
      <w:r w:rsidRPr="00677395">
        <w:rPr>
          <w:rFonts w:ascii="Times New Roman" w:hAnsi="Times New Roman" w:cs="Times New Roman"/>
          <w:color w:val="000000"/>
          <w:sz w:val="28"/>
          <w:szCs w:val="28"/>
        </w:rPr>
        <w:t xml:space="preserve">» каждый обучающийся </w:t>
      </w:r>
      <w:r w:rsidRPr="00677395">
        <w:rPr>
          <w:rFonts w:ascii="Times New Roman" w:hAnsi="Times New Roman" w:cs="Times New Roman"/>
          <w:b/>
          <w:color w:val="000000"/>
          <w:sz w:val="28"/>
          <w:szCs w:val="28"/>
        </w:rPr>
        <w:t>должен  знать: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</w:t>
      </w:r>
      <w:r w:rsidRPr="006A517A">
        <w:rPr>
          <w:color w:val="000000"/>
          <w:sz w:val="28"/>
          <w:szCs w:val="28"/>
        </w:rPr>
        <w:t xml:space="preserve"> и свойств</w:t>
      </w:r>
      <w:r>
        <w:rPr>
          <w:color w:val="000000"/>
          <w:sz w:val="28"/>
          <w:szCs w:val="28"/>
        </w:rPr>
        <w:t>а</w:t>
      </w:r>
      <w:r w:rsidRPr="006A517A">
        <w:rPr>
          <w:color w:val="000000"/>
          <w:sz w:val="28"/>
          <w:szCs w:val="28"/>
        </w:rPr>
        <w:t xml:space="preserve"> поделочных материалов, испо</w:t>
      </w:r>
      <w:r>
        <w:rPr>
          <w:color w:val="000000"/>
          <w:sz w:val="28"/>
          <w:szCs w:val="28"/>
        </w:rPr>
        <w:t>льзуемых для творчества</w:t>
      </w:r>
      <w:r w:rsidRPr="006A517A">
        <w:rPr>
          <w:color w:val="000000"/>
          <w:sz w:val="28"/>
          <w:szCs w:val="28"/>
        </w:rPr>
        <w:t>, правил их хранения, санитарно-гигиенических требований при работе с ними;</w:t>
      </w:r>
    </w:p>
    <w:p w:rsidR="001A26BD" w:rsidRPr="00DF0B81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5B31">
        <w:rPr>
          <w:color w:val="000000"/>
          <w:sz w:val="28"/>
          <w:szCs w:val="28"/>
        </w:rPr>
        <w:t xml:space="preserve">- </w:t>
      </w:r>
      <w:r w:rsidRPr="007D5B31">
        <w:rPr>
          <w:color w:val="000000"/>
          <w:sz w:val="28"/>
          <w:szCs w:val="28"/>
          <w:shd w:val="clear" w:color="auto" w:fill="FFFFFF"/>
        </w:rPr>
        <w:t>приемы  работы (выделение деталей для заготовки</w:t>
      </w:r>
      <w:r>
        <w:rPr>
          <w:color w:val="000000"/>
          <w:sz w:val="28"/>
          <w:szCs w:val="28"/>
          <w:shd w:val="clear" w:color="auto" w:fill="FFFFFF"/>
        </w:rPr>
        <w:t>, формообразование соединение</w:t>
      </w:r>
      <w:r w:rsidRPr="006A517A">
        <w:rPr>
          <w:color w:val="000000"/>
          <w:sz w:val="28"/>
          <w:szCs w:val="28"/>
          <w:shd w:val="clear" w:color="auto" w:fill="FFFFFF"/>
        </w:rPr>
        <w:t xml:space="preserve"> деталей, отделки изделия)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1A26BD" w:rsidRPr="006A517A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A517A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6A517A">
        <w:rPr>
          <w:color w:val="000000"/>
          <w:sz w:val="28"/>
          <w:szCs w:val="28"/>
        </w:rPr>
        <w:t xml:space="preserve"> организации рабочего места</w:t>
      </w:r>
      <w:r>
        <w:rPr>
          <w:color w:val="000000"/>
          <w:sz w:val="28"/>
          <w:szCs w:val="28"/>
        </w:rPr>
        <w:t>;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название необходимых для творчества инструментов,</w:t>
      </w:r>
      <w:r w:rsidRPr="006A517A">
        <w:rPr>
          <w:color w:val="000000"/>
          <w:sz w:val="28"/>
          <w:szCs w:val="28"/>
        </w:rPr>
        <w:t xml:space="preserve"> правил техники безопасной работы с колющими и режущими инструментами</w:t>
      </w:r>
      <w:r>
        <w:rPr>
          <w:color w:val="000000"/>
          <w:sz w:val="28"/>
          <w:szCs w:val="28"/>
        </w:rPr>
        <w:t>, клеем</w:t>
      </w:r>
      <w:r w:rsidRPr="006A517A">
        <w:rPr>
          <w:color w:val="000000"/>
          <w:sz w:val="28"/>
          <w:szCs w:val="28"/>
        </w:rPr>
        <w:t>;</w:t>
      </w:r>
    </w:p>
    <w:p w:rsidR="001A26BD" w:rsidRDefault="001A26BD" w:rsidP="001A26B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A26BD" w:rsidRDefault="001A26BD" w:rsidP="001A26B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F5DF7">
        <w:rPr>
          <w:b/>
          <w:color w:val="000000"/>
          <w:sz w:val="28"/>
          <w:szCs w:val="28"/>
        </w:rPr>
        <w:lastRenderedPageBreak/>
        <w:t>должен уметь</w:t>
      </w:r>
      <w:r>
        <w:rPr>
          <w:b/>
          <w:color w:val="000000"/>
          <w:sz w:val="28"/>
          <w:szCs w:val="28"/>
        </w:rPr>
        <w:t>:</w:t>
      </w:r>
    </w:p>
    <w:p w:rsidR="001A26BD" w:rsidRDefault="001A26BD" w:rsidP="001A2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17A">
        <w:rPr>
          <w:color w:val="000000"/>
          <w:sz w:val="28"/>
          <w:szCs w:val="28"/>
        </w:rPr>
        <w:t>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 w:rsidR="001A26BD" w:rsidRPr="006A517A" w:rsidRDefault="001A26BD" w:rsidP="001A2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планировать этапы выполнения работы, используя технологические карты;</w:t>
      </w:r>
    </w:p>
    <w:p w:rsidR="001A26BD" w:rsidRDefault="001A26BD" w:rsidP="001A2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A517A">
        <w:rPr>
          <w:color w:val="000000"/>
          <w:sz w:val="28"/>
          <w:szCs w:val="28"/>
        </w:rPr>
        <w:t>владе</w:t>
      </w:r>
      <w:r>
        <w:rPr>
          <w:color w:val="000000"/>
          <w:sz w:val="28"/>
          <w:szCs w:val="28"/>
        </w:rPr>
        <w:t>е</w:t>
      </w:r>
      <w:r w:rsidRPr="006A517A">
        <w:rPr>
          <w:color w:val="000000"/>
          <w:sz w:val="28"/>
          <w:szCs w:val="28"/>
        </w:rPr>
        <w:t>т некоторыми технологическими приемами ручной обработки материалов</w:t>
      </w:r>
      <w:r>
        <w:rPr>
          <w:color w:val="000000"/>
          <w:sz w:val="28"/>
          <w:szCs w:val="28"/>
        </w:rPr>
        <w:t>;</w:t>
      </w:r>
    </w:p>
    <w:p w:rsidR="001A26BD" w:rsidRDefault="001A26BD" w:rsidP="001A26B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423E">
        <w:rPr>
          <w:b/>
          <w:color w:val="000000"/>
          <w:sz w:val="28"/>
          <w:szCs w:val="28"/>
        </w:rPr>
        <w:t xml:space="preserve">у </w:t>
      </w:r>
      <w:r>
        <w:rPr>
          <w:b/>
          <w:color w:val="000000"/>
          <w:sz w:val="28"/>
          <w:szCs w:val="28"/>
        </w:rPr>
        <w:t>обучающегося</w:t>
      </w:r>
      <w:r w:rsidR="000F4977">
        <w:rPr>
          <w:b/>
          <w:color w:val="000000"/>
          <w:sz w:val="28"/>
          <w:szCs w:val="28"/>
        </w:rPr>
        <w:t xml:space="preserve"> </w:t>
      </w:r>
      <w:r w:rsidRPr="000B423E">
        <w:rPr>
          <w:b/>
          <w:color w:val="000000" w:themeColor="text1"/>
          <w:sz w:val="28"/>
          <w:szCs w:val="28"/>
          <w:shd w:val="clear" w:color="auto" w:fill="FFFFFF"/>
        </w:rPr>
        <w:t>совершенствуется</w:t>
      </w:r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1A26BD" w:rsidRDefault="001A26BD" w:rsidP="001A26B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координация движений, гибкость, точность</w:t>
      </w:r>
      <w:r w:rsidRPr="006E7060">
        <w:rPr>
          <w:color w:val="000000" w:themeColor="text1"/>
          <w:sz w:val="28"/>
          <w:szCs w:val="28"/>
          <w:shd w:val="clear" w:color="auto" w:fill="FFFFFF"/>
        </w:rPr>
        <w:t xml:space="preserve"> в выполнении действий, </w:t>
      </w:r>
      <w:r>
        <w:rPr>
          <w:color w:val="000000" w:themeColor="text1"/>
          <w:sz w:val="28"/>
          <w:szCs w:val="28"/>
          <w:shd w:val="clear" w:color="auto" w:fill="FFFFFF"/>
        </w:rPr>
        <w:t>ручная умелость;</w:t>
      </w:r>
    </w:p>
    <w:p w:rsidR="001A26BD" w:rsidRDefault="001A26BD" w:rsidP="001A26B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A341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умение </w:t>
      </w:r>
      <w:r w:rsidRPr="00BA3417">
        <w:rPr>
          <w:color w:val="000000" w:themeColor="text1"/>
          <w:sz w:val="28"/>
          <w:szCs w:val="28"/>
        </w:rPr>
        <w:t>творчески подходить к выполнению задания</w:t>
      </w:r>
      <w:r>
        <w:rPr>
          <w:color w:val="000000" w:themeColor="text1"/>
          <w:sz w:val="28"/>
          <w:szCs w:val="28"/>
        </w:rPr>
        <w:t>.</w:t>
      </w:r>
    </w:p>
    <w:p w:rsidR="001A26BD" w:rsidRDefault="001A26BD" w:rsidP="000F4977">
      <w:pPr>
        <w:spacing w:after="0" w:line="240" w:lineRule="auto"/>
        <w:ind w:firstLine="709"/>
        <w:jc w:val="both"/>
        <w:rPr>
          <w:rStyle w:val="a5"/>
          <w:b/>
          <w:bCs/>
          <w:i w:val="0"/>
          <w:color w:val="000000" w:themeColor="text1"/>
          <w:sz w:val="28"/>
          <w:szCs w:val="28"/>
        </w:rPr>
      </w:pPr>
      <w:r w:rsidRPr="008327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занятий в рамках каждого раздела</w:t>
      </w:r>
      <w:r w:rsidRPr="00FA6682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данной </w:t>
      </w:r>
      <w:r w:rsidRPr="00FA668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 w:rsidRPr="00FA6682">
        <w:rPr>
          <w:rFonts w:ascii="Times New Roman" w:hAnsi="Times New Roman" w:cs="Times New Roman"/>
          <w:bCs/>
          <w:color w:val="2B2B2B"/>
          <w:sz w:val="28"/>
          <w:szCs w:val="28"/>
        </w:rPr>
        <w:t>являются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организация выставок как внутри центра, использование поделокоформлении социокультурных мероприятий</w:t>
      </w:r>
      <w:r w:rsidRPr="00FA6682">
        <w:rPr>
          <w:rFonts w:ascii="Times New Roman" w:hAnsi="Times New Roman" w:cs="Times New Roman"/>
          <w:bCs/>
          <w:color w:val="2B2B2B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 ярмарках</w:t>
      </w:r>
      <w:r w:rsidRPr="00FA6682">
        <w:rPr>
          <w:rFonts w:ascii="Times New Roman" w:hAnsi="Times New Roman" w:cs="Times New Roman"/>
          <w:bCs/>
          <w:color w:val="2B2B2B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2B2B2B"/>
          <w:sz w:val="28"/>
          <w:szCs w:val="28"/>
        </w:rPr>
        <w:t>использование изделий художественного труда в качестве подарков и сувениров.</w:t>
      </w:r>
    </w:p>
    <w:p w:rsidR="001A26BD" w:rsidRDefault="001A26BD" w:rsidP="001A26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303F50"/>
          <w:sz w:val="28"/>
          <w:szCs w:val="28"/>
        </w:rPr>
      </w:pPr>
    </w:p>
    <w:p w:rsidR="001A26BD" w:rsidRPr="00FA6682" w:rsidRDefault="001A26BD" w:rsidP="001A26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color w:val="303F50"/>
          <w:sz w:val="28"/>
          <w:szCs w:val="28"/>
        </w:rPr>
        <w:t> </w:t>
      </w:r>
      <w:r w:rsidRPr="00FA6682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proofErr w:type="gramStart"/>
      <w:r w:rsidRPr="00FA66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6682"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</w:p>
    <w:p w:rsidR="000F4977" w:rsidRDefault="000F4977" w:rsidP="001A26BD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BD" w:rsidRPr="00FA6682" w:rsidRDefault="001A26BD" w:rsidP="001A26BD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>Первичная аттестация</w:t>
      </w:r>
    </w:p>
    <w:p w:rsidR="001A26BD" w:rsidRPr="00FA6682" w:rsidRDefault="000F4977" w:rsidP="000F49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6BD" w:rsidRPr="00FA6682">
        <w:rPr>
          <w:rFonts w:ascii="Times New Roman" w:hAnsi="Times New Roman" w:cs="Times New Roman"/>
          <w:b/>
          <w:sz w:val="28"/>
          <w:szCs w:val="28"/>
        </w:rPr>
        <w:t xml:space="preserve">Срок проведения: </w:t>
      </w:r>
      <w:r w:rsidR="001A26BD">
        <w:rPr>
          <w:rFonts w:ascii="Times New Roman" w:hAnsi="Times New Roman" w:cs="Times New Roman"/>
          <w:sz w:val="28"/>
          <w:szCs w:val="28"/>
        </w:rPr>
        <w:t>в течение 10 дней</w:t>
      </w:r>
      <w:r w:rsidR="001A26BD" w:rsidRPr="00FA6682">
        <w:rPr>
          <w:rFonts w:ascii="Times New Roman" w:hAnsi="Times New Roman" w:cs="Times New Roman"/>
          <w:sz w:val="28"/>
          <w:szCs w:val="28"/>
        </w:rPr>
        <w:t xml:space="preserve"> с</w:t>
      </w:r>
      <w:r w:rsidR="001A26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BD">
        <w:rPr>
          <w:rFonts w:ascii="Times New Roman" w:hAnsi="Times New Roman" w:cs="Times New Roman"/>
          <w:sz w:val="28"/>
          <w:szCs w:val="28"/>
        </w:rPr>
        <w:t>дня зачисления</w:t>
      </w:r>
      <w:r w:rsidR="001A26BD" w:rsidRPr="00FA6682">
        <w:rPr>
          <w:rFonts w:ascii="Times New Roman" w:hAnsi="Times New Roman" w:cs="Times New Roman"/>
          <w:sz w:val="28"/>
          <w:szCs w:val="28"/>
        </w:rPr>
        <w:t xml:space="preserve"> обучающихся в объединение. </w:t>
      </w:r>
    </w:p>
    <w:p w:rsidR="001A26BD" w:rsidRPr="00FA6682" w:rsidRDefault="00A1354F" w:rsidP="000F49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6BD" w:rsidRPr="00FA668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A26BD" w:rsidRPr="00FA6682">
        <w:rPr>
          <w:rFonts w:ascii="Times New Roman" w:hAnsi="Times New Roman" w:cs="Times New Roman"/>
          <w:sz w:val="28"/>
          <w:szCs w:val="28"/>
        </w:rPr>
        <w:t>оценка</w:t>
      </w:r>
      <w:r w:rsidR="001A26BD">
        <w:rPr>
          <w:rFonts w:ascii="Times New Roman" w:hAnsi="Times New Roman" w:cs="Times New Roman"/>
          <w:sz w:val="28"/>
          <w:szCs w:val="28"/>
        </w:rPr>
        <w:t xml:space="preserve"> уровня технических умений и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BD">
        <w:rPr>
          <w:rFonts w:ascii="Times New Roman" w:hAnsi="Times New Roman" w:cs="Times New Roman"/>
          <w:sz w:val="28"/>
          <w:szCs w:val="28"/>
        </w:rPr>
        <w:t>творческий потенциал детей на момент зачисления</w:t>
      </w:r>
      <w:r w:rsidR="001A26BD" w:rsidRPr="00FA6682">
        <w:rPr>
          <w:rFonts w:ascii="Times New Roman" w:hAnsi="Times New Roman" w:cs="Times New Roman"/>
          <w:sz w:val="28"/>
          <w:szCs w:val="28"/>
        </w:rPr>
        <w:t xml:space="preserve"> в объединение</w:t>
      </w:r>
    </w:p>
    <w:p w:rsidR="001A26BD" w:rsidRPr="003A05F6" w:rsidRDefault="001A26BD" w:rsidP="000F49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ab/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3A05F6">
        <w:rPr>
          <w:rFonts w:ascii="Times New Roman" w:hAnsi="Times New Roman" w:cs="Times New Roman"/>
          <w:sz w:val="28"/>
          <w:szCs w:val="28"/>
        </w:rPr>
        <w:t xml:space="preserve"> «Город мастеров»</w:t>
      </w:r>
    </w:p>
    <w:p w:rsidR="001A26BD" w:rsidRDefault="001A26BD" w:rsidP="00A1354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sz w:val="28"/>
          <w:szCs w:val="28"/>
        </w:rPr>
        <w:tab/>
      </w:r>
      <w:r w:rsidR="00A1354F">
        <w:rPr>
          <w:rFonts w:ascii="Times New Roman" w:hAnsi="Times New Roman" w:cs="Times New Roman"/>
          <w:sz w:val="28"/>
          <w:szCs w:val="28"/>
        </w:rPr>
        <w:tab/>
      </w:r>
      <w:r w:rsidRPr="00FA6682">
        <w:rPr>
          <w:rFonts w:ascii="Times New Roman" w:hAnsi="Times New Roman" w:cs="Times New Roman"/>
          <w:b/>
          <w:sz w:val="28"/>
          <w:szCs w:val="28"/>
        </w:rPr>
        <w:t>Содержание аттестации: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26BD" w:rsidRPr="00B92BD0" w:rsidRDefault="001A26BD" w:rsidP="001A26BD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техническими навыками и умениями: пользование ножницами, выполнение несложных способов вырезания, </w:t>
      </w:r>
      <w:r w:rsidRPr="00B92BD0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 техники безопасности при работе.</w:t>
      </w:r>
    </w:p>
    <w:p w:rsidR="001A26BD" w:rsidRDefault="001A26BD" w:rsidP="001A26BD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различных материалах (на личном жизненном опыте).</w:t>
      </w:r>
    </w:p>
    <w:p w:rsidR="001A26BD" w:rsidRPr="008C0343" w:rsidRDefault="001A26BD" w:rsidP="001A26BD">
      <w:pPr>
        <w:pStyle w:val="a3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проявить воображение и фантазию.</w:t>
      </w:r>
    </w:p>
    <w:p w:rsidR="001A26BD" w:rsidRDefault="001A26BD" w:rsidP="00A135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sz w:val="28"/>
          <w:szCs w:val="28"/>
        </w:rPr>
        <w:tab/>
      </w:r>
      <w:r w:rsidRPr="00FA6682">
        <w:rPr>
          <w:rFonts w:ascii="Times New Roman" w:hAnsi="Times New Roman" w:cs="Times New Roman"/>
          <w:b/>
          <w:sz w:val="28"/>
          <w:szCs w:val="28"/>
        </w:rPr>
        <w:t xml:space="preserve">Форма оценки: </w:t>
      </w:r>
      <w:r w:rsidRPr="00FA6682">
        <w:rPr>
          <w:rFonts w:ascii="Times New Roman" w:hAnsi="Times New Roman" w:cs="Times New Roman"/>
          <w:sz w:val="28"/>
          <w:szCs w:val="28"/>
        </w:rPr>
        <w:t>уровень (высокий, средний, низкий)</w:t>
      </w:r>
    </w:p>
    <w:p w:rsidR="001A26BD" w:rsidRPr="00FA6682" w:rsidRDefault="001A26BD" w:rsidP="00A135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ab/>
        <w:t>Критерии оценки:</w:t>
      </w:r>
    </w:p>
    <w:p w:rsidR="001A26BD" w:rsidRDefault="00A1354F" w:rsidP="00A1354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26BD" w:rsidRPr="00FA6682">
        <w:rPr>
          <w:rFonts w:ascii="Times New Roman" w:hAnsi="Times New Roman" w:cs="Times New Roman"/>
          <w:b/>
          <w:sz w:val="28"/>
          <w:szCs w:val="28"/>
        </w:rPr>
        <w:t xml:space="preserve">Высокий уровень – </w:t>
      </w:r>
      <w:r w:rsidR="001A26BD" w:rsidRPr="00FA6682">
        <w:rPr>
          <w:rFonts w:ascii="Times New Roman" w:hAnsi="Times New Roman" w:cs="Times New Roman"/>
          <w:sz w:val="28"/>
          <w:szCs w:val="28"/>
        </w:rPr>
        <w:t xml:space="preserve">владеет </w:t>
      </w:r>
      <w:r w:rsidR="001A26BD">
        <w:rPr>
          <w:rFonts w:ascii="Times New Roman" w:hAnsi="Times New Roman" w:cs="Times New Roman"/>
          <w:sz w:val="28"/>
          <w:szCs w:val="28"/>
        </w:rPr>
        <w:t>техническими навыками работы с инструментами</w:t>
      </w:r>
      <w:r w:rsidR="001A26BD" w:rsidRPr="00FA6682">
        <w:rPr>
          <w:rFonts w:ascii="Times New Roman" w:hAnsi="Times New Roman" w:cs="Times New Roman"/>
          <w:sz w:val="28"/>
          <w:szCs w:val="28"/>
        </w:rPr>
        <w:t xml:space="preserve">, </w:t>
      </w:r>
      <w:r w:rsidR="001A26BD">
        <w:rPr>
          <w:rFonts w:ascii="Times New Roman" w:hAnsi="Times New Roman" w:cs="Times New Roman"/>
          <w:sz w:val="28"/>
          <w:szCs w:val="28"/>
        </w:rPr>
        <w:t xml:space="preserve">знает и соблюдает технику безопасности при работе, имеет знания о видах и свойствах различных материалов, умеет их определять, знает названия, с интересом </w:t>
      </w:r>
      <w:r w:rsidR="001A26BD" w:rsidRPr="00FA6682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1A26BD">
        <w:rPr>
          <w:rFonts w:ascii="Times New Roman" w:hAnsi="Times New Roman" w:cs="Times New Roman"/>
          <w:sz w:val="28"/>
          <w:szCs w:val="28"/>
        </w:rPr>
        <w:t>творческие задания, старается проявить фантазию и инициативу.</w:t>
      </w:r>
    </w:p>
    <w:p w:rsidR="001A26BD" w:rsidRPr="00FA6682" w:rsidRDefault="001A26BD" w:rsidP="00A13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 xml:space="preserve">Средний уровень </w:t>
      </w:r>
      <w:r w:rsidR="00A1354F" w:rsidRPr="00FA6682">
        <w:rPr>
          <w:rFonts w:ascii="Times New Roman" w:hAnsi="Times New Roman" w:cs="Times New Roman"/>
          <w:b/>
          <w:sz w:val="28"/>
          <w:szCs w:val="28"/>
        </w:rPr>
        <w:t>–</w:t>
      </w:r>
      <w:r w:rsidRPr="00FA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682">
        <w:rPr>
          <w:rFonts w:ascii="Times New Roman" w:hAnsi="Times New Roman" w:cs="Times New Roman"/>
          <w:sz w:val="28"/>
          <w:szCs w:val="28"/>
        </w:rPr>
        <w:t xml:space="preserve">владеет некоторыми </w:t>
      </w:r>
      <w:r>
        <w:rPr>
          <w:rFonts w:ascii="Times New Roman" w:hAnsi="Times New Roman" w:cs="Times New Roman"/>
          <w:sz w:val="28"/>
          <w:szCs w:val="28"/>
        </w:rPr>
        <w:t xml:space="preserve">техническими </w:t>
      </w:r>
      <w:r w:rsidRPr="00FA6682">
        <w:rPr>
          <w:rFonts w:ascii="Times New Roman" w:hAnsi="Times New Roman" w:cs="Times New Roman"/>
          <w:sz w:val="28"/>
          <w:szCs w:val="28"/>
        </w:rPr>
        <w:t xml:space="preserve">навыкамив </w:t>
      </w:r>
      <w:proofErr w:type="gramStart"/>
      <w:r w:rsidRPr="00FA668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A6682">
        <w:rPr>
          <w:rFonts w:ascii="Times New Roman" w:hAnsi="Times New Roman" w:cs="Times New Roman"/>
          <w:sz w:val="28"/>
          <w:szCs w:val="28"/>
        </w:rPr>
        <w:t xml:space="preserve"> с возрастными возможностями</w:t>
      </w:r>
      <w:r>
        <w:rPr>
          <w:rFonts w:ascii="Times New Roman" w:hAnsi="Times New Roman" w:cs="Times New Roman"/>
          <w:sz w:val="28"/>
          <w:szCs w:val="28"/>
        </w:rPr>
        <w:t>,  не совсем точно  определяет материалы и свойства</w:t>
      </w:r>
      <w:r w:rsidRPr="00FA6682">
        <w:rPr>
          <w:rFonts w:ascii="Times New Roman" w:hAnsi="Times New Roman" w:cs="Times New Roman"/>
          <w:sz w:val="28"/>
          <w:szCs w:val="28"/>
        </w:rPr>
        <w:t>. Затрудняет</w:t>
      </w:r>
      <w:r>
        <w:rPr>
          <w:rFonts w:ascii="Times New Roman" w:hAnsi="Times New Roman" w:cs="Times New Roman"/>
          <w:sz w:val="28"/>
          <w:szCs w:val="28"/>
        </w:rPr>
        <w:t>ся при выполнении творческих заданий, требуется помощь педагога</w:t>
      </w:r>
      <w:r w:rsidRPr="00FA6682">
        <w:rPr>
          <w:rFonts w:ascii="Times New Roman" w:hAnsi="Times New Roman" w:cs="Times New Roman"/>
          <w:sz w:val="28"/>
          <w:szCs w:val="28"/>
        </w:rPr>
        <w:t>.</w:t>
      </w:r>
    </w:p>
    <w:p w:rsidR="001A26BD" w:rsidRPr="00FA6682" w:rsidRDefault="001A26BD" w:rsidP="00A135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A6682">
        <w:rPr>
          <w:rFonts w:ascii="Times New Roman" w:hAnsi="Times New Roman" w:cs="Times New Roman"/>
          <w:b/>
          <w:sz w:val="28"/>
          <w:szCs w:val="28"/>
        </w:rPr>
        <w:t xml:space="preserve">Низкий уровень – </w:t>
      </w:r>
      <w:r>
        <w:rPr>
          <w:rFonts w:ascii="Times New Roman" w:hAnsi="Times New Roman" w:cs="Times New Roman"/>
          <w:sz w:val="28"/>
          <w:szCs w:val="28"/>
        </w:rPr>
        <w:t>владе</w:t>
      </w:r>
      <w:r w:rsidR="00A1354F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техническими </w:t>
      </w:r>
      <w:r w:rsidRPr="00FA6682">
        <w:rPr>
          <w:rFonts w:ascii="Times New Roman" w:hAnsi="Times New Roman" w:cs="Times New Roman"/>
          <w:sz w:val="28"/>
          <w:szCs w:val="28"/>
        </w:rPr>
        <w:t xml:space="preserve">навыками </w:t>
      </w:r>
      <w:r>
        <w:rPr>
          <w:rFonts w:ascii="Times New Roman" w:hAnsi="Times New Roman" w:cs="Times New Roman"/>
          <w:sz w:val="28"/>
          <w:szCs w:val="28"/>
        </w:rPr>
        <w:t>на примитивном уровне</w:t>
      </w:r>
      <w:r w:rsidRPr="00FA6682">
        <w:rPr>
          <w:rFonts w:ascii="Times New Roman" w:hAnsi="Times New Roman" w:cs="Times New Roman"/>
          <w:sz w:val="28"/>
          <w:szCs w:val="28"/>
        </w:rPr>
        <w:t>, движения не</w:t>
      </w:r>
      <w:r>
        <w:rPr>
          <w:rFonts w:ascii="Times New Roman" w:hAnsi="Times New Roman" w:cs="Times New Roman"/>
          <w:sz w:val="28"/>
          <w:szCs w:val="28"/>
        </w:rPr>
        <w:t>умелые и беспорядочные при работе с ножницами. Знания о материалах и их свойствах практически отсутствуют. Самостоятельно не справляется с творческим заданием.</w:t>
      </w:r>
    </w:p>
    <w:p w:rsidR="001A26BD" w:rsidRPr="00FA6682" w:rsidRDefault="00A1354F" w:rsidP="001A26B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A26BD" w:rsidRPr="00FA6682">
        <w:rPr>
          <w:rFonts w:ascii="Times New Roman" w:hAnsi="Times New Roman" w:cs="Times New Roman"/>
          <w:b/>
          <w:sz w:val="28"/>
          <w:szCs w:val="28"/>
        </w:rPr>
        <w:t xml:space="preserve">Форма фиксации результата: </w:t>
      </w:r>
      <w:r w:rsidR="001A26BD">
        <w:rPr>
          <w:rFonts w:ascii="Times New Roman" w:hAnsi="Times New Roman" w:cs="Times New Roman"/>
          <w:sz w:val="28"/>
          <w:szCs w:val="28"/>
        </w:rPr>
        <w:t>протокол (приложение № 1</w:t>
      </w:r>
      <w:r w:rsidR="001A26BD" w:rsidRPr="00FA6682">
        <w:rPr>
          <w:rFonts w:ascii="Times New Roman" w:hAnsi="Times New Roman" w:cs="Times New Roman"/>
          <w:sz w:val="28"/>
          <w:szCs w:val="28"/>
        </w:rPr>
        <w:t>).</w:t>
      </w:r>
    </w:p>
    <w:p w:rsidR="001A26BD" w:rsidRDefault="001A26BD" w:rsidP="001A26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BD" w:rsidRPr="00FA6682" w:rsidRDefault="001A26BD" w:rsidP="001A26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1A26BD" w:rsidRPr="007A7FE0" w:rsidRDefault="001A26BD" w:rsidP="001A26BD">
      <w:pPr>
        <w:tabs>
          <w:tab w:val="left" w:pos="426"/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 xml:space="preserve">Срок проведения: </w:t>
      </w:r>
      <w:r w:rsidRPr="007A7FE0">
        <w:rPr>
          <w:rFonts w:ascii="Times New Roman" w:hAnsi="Times New Roman" w:cs="Times New Roman"/>
          <w:sz w:val="28"/>
          <w:szCs w:val="28"/>
        </w:rPr>
        <w:t>после прохождения каждого раздела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A26BD" w:rsidRPr="00FA6682" w:rsidRDefault="001A26BD" w:rsidP="001A26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A6682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 уровня творческих и технологических</w:t>
      </w:r>
      <w:r w:rsidRPr="00FA6682">
        <w:rPr>
          <w:rFonts w:ascii="Times New Roman" w:hAnsi="Times New Roman" w:cs="Times New Roman"/>
          <w:sz w:val="28"/>
          <w:szCs w:val="28"/>
        </w:rPr>
        <w:t xml:space="preserve"> умен</w:t>
      </w:r>
      <w:r>
        <w:rPr>
          <w:rFonts w:ascii="Times New Roman" w:hAnsi="Times New Roman" w:cs="Times New Roman"/>
          <w:sz w:val="28"/>
          <w:szCs w:val="28"/>
        </w:rPr>
        <w:t>ий детей по итогам р</w:t>
      </w:r>
      <w:r w:rsidRPr="00FA6682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BD" w:rsidRDefault="001A26BD" w:rsidP="001A26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выставка детских работ, мастер-класс по </w:t>
      </w:r>
      <w:r w:rsidRPr="00A41CBB">
        <w:rPr>
          <w:rFonts w:ascii="Times New Roman" w:hAnsi="Times New Roman" w:cs="Times New Roman"/>
          <w:sz w:val="28"/>
          <w:szCs w:val="28"/>
        </w:rPr>
        <w:t>изготовлению поделки из бросового материала</w:t>
      </w:r>
      <w:r>
        <w:rPr>
          <w:rFonts w:ascii="Times New Roman" w:hAnsi="Times New Roman" w:cs="Times New Roman"/>
          <w:sz w:val="28"/>
          <w:szCs w:val="28"/>
        </w:rPr>
        <w:t>, коллективная работа.</w:t>
      </w:r>
    </w:p>
    <w:p w:rsidR="001A26BD" w:rsidRPr="00FA6682" w:rsidRDefault="001A26BD" w:rsidP="001A26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 xml:space="preserve">Форма оценки: </w:t>
      </w:r>
      <w:r w:rsidRPr="00FA6682">
        <w:rPr>
          <w:rFonts w:ascii="Times New Roman" w:hAnsi="Times New Roman" w:cs="Times New Roman"/>
          <w:sz w:val="28"/>
          <w:szCs w:val="28"/>
        </w:rPr>
        <w:t>уровень (высокий, средний, низкий)</w:t>
      </w:r>
    </w:p>
    <w:p w:rsidR="001A26BD" w:rsidRDefault="001A26BD" w:rsidP="001A26BD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>Содержание аттестации:</w:t>
      </w:r>
    </w:p>
    <w:p w:rsidR="001A26BD" w:rsidRPr="00C22067" w:rsidRDefault="001A26BD" w:rsidP="00A1354F">
      <w:pPr>
        <w:pStyle w:val="a3"/>
        <w:numPr>
          <w:ilvl w:val="0"/>
          <w:numId w:val="9"/>
        </w:numPr>
        <w:tabs>
          <w:tab w:val="left" w:pos="3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067">
        <w:rPr>
          <w:rFonts w:ascii="Times New Roman" w:hAnsi="Times New Roman" w:cs="Times New Roman"/>
          <w:sz w:val="28"/>
          <w:szCs w:val="28"/>
        </w:rPr>
        <w:t>Овладение приемами работы с инструментами необходимыми для творчества: ножницы, шило, игла, трафарет, клей.</w:t>
      </w:r>
    </w:p>
    <w:p w:rsidR="001A26BD" w:rsidRPr="00C22067" w:rsidRDefault="001A26BD" w:rsidP="00A1354F">
      <w:pPr>
        <w:pStyle w:val="a3"/>
        <w:numPr>
          <w:ilvl w:val="0"/>
          <w:numId w:val="9"/>
        </w:numPr>
        <w:tabs>
          <w:tab w:val="left" w:pos="3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067">
        <w:rPr>
          <w:rFonts w:ascii="Times New Roman" w:hAnsi="Times New Roman" w:cs="Times New Roman"/>
          <w:sz w:val="28"/>
          <w:szCs w:val="28"/>
        </w:rPr>
        <w:t>Овладение знаниями о материале для творчества: его разновидностях, свойствах.</w:t>
      </w:r>
    </w:p>
    <w:p w:rsidR="001A26BD" w:rsidRPr="00C22067" w:rsidRDefault="001A26BD" w:rsidP="00A1354F">
      <w:pPr>
        <w:pStyle w:val="a3"/>
        <w:numPr>
          <w:ilvl w:val="0"/>
          <w:numId w:val="9"/>
        </w:numPr>
        <w:tabs>
          <w:tab w:val="left" w:pos="3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067">
        <w:rPr>
          <w:rFonts w:ascii="Times New Roman" w:hAnsi="Times New Roman" w:cs="Times New Roman"/>
          <w:sz w:val="28"/>
          <w:szCs w:val="28"/>
        </w:rPr>
        <w:t>Развитие конструктивных способностей и художественного вкуса: придумывает и самостоятельно выполняет и украшает сложную поделку.</w:t>
      </w:r>
    </w:p>
    <w:p w:rsidR="001A26BD" w:rsidRPr="00C22067" w:rsidRDefault="001A26BD" w:rsidP="00A1354F">
      <w:pPr>
        <w:pStyle w:val="a3"/>
        <w:numPr>
          <w:ilvl w:val="0"/>
          <w:numId w:val="9"/>
        </w:numPr>
        <w:tabs>
          <w:tab w:val="left" w:pos="3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067">
        <w:rPr>
          <w:rFonts w:ascii="Times New Roman" w:hAnsi="Times New Roman" w:cs="Times New Roman"/>
          <w:sz w:val="28"/>
          <w:szCs w:val="28"/>
        </w:rPr>
        <w:t>Умение анализировать объект для творчества: составить план выполнения, использовать различные приемы технологической обработки материалов.</w:t>
      </w:r>
    </w:p>
    <w:p w:rsidR="001A26BD" w:rsidRPr="00C22067" w:rsidRDefault="001A26BD" w:rsidP="00A1354F">
      <w:pPr>
        <w:pStyle w:val="a3"/>
        <w:numPr>
          <w:ilvl w:val="0"/>
          <w:numId w:val="9"/>
        </w:numPr>
        <w:tabs>
          <w:tab w:val="left" w:pos="3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067">
        <w:rPr>
          <w:rFonts w:ascii="Times New Roman" w:hAnsi="Times New Roman" w:cs="Times New Roman"/>
          <w:sz w:val="28"/>
          <w:szCs w:val="28"/>
        </w:rPr>
        <w:t>Интерес к конструктивной деятельности из разных материалов.</w:t>
      </w:r>
    </w:p>
    <w:p w:rsidR="001A26BD" w:rsidRPr="00C22067" w:rsidRDefault="001A26BD" w:rsidP="00A1354F">
      <w:pPr>
        <w:pStyle w:val="a3"/>
        <w:numPr>
          <w:ilvl w:val="0"/>
          <w:numId w:val="9"/>
        </w:numPr>
        <w:tabs>
          <w:tab w:val="left" w:pos="3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2067">
        <w:rPr>
          <w:rFonts w:ascii="Times New Roman" w:hAnsi="Times New Roman" w:cs="Times New Roman"/>
          <w:sz w:val="28"/>
          <w:szCs w:val="28"/>
        </w:rPr>
        <w:t xml:space="preserve">Креативность </w:t>
      </w:r>
      <w:r w:rsidR="00A1354F" w:rsidRPr="00FA6682">
        <w:rPr>
          <w:rFonts w:ascii="Times New Roman" w:hAnsi="Times New Roman" w:cs="Times New Roman"/>
          <w:b/>
          <w:sz w:val="28"/>
          <w:szCs w:val="28"/>
        </w:rPr>
        <w:t>–</w:t>
      </w:r>
      <w:r w:rsidRPr="00C22067">
        <w:rPr>
          <w:rFonts w:ascii="Times New Roman" w:hAnsi="Times New Roman" w:cs="Times New Roman"/>
          <w:sz w:val="28"/>
          <w:szCs w:val="28"/>
        </w:rPr>
        <w:t xml:space="preserve"> способность к проявлению фантазии, воплощение в образ.</w:t>
      </w:r>
    </w:p>
    <w:p w:rsidR="001A26BD" w:rsidRDefault="001A26BD" w:rsidP="00A135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D56E9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>:</w:t>
      </w:r>
    </w:p>
    <w:p w:rsidR="001A26BD" w:rsidRDefault="001A26BD" w:rsidP="00A135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Высокий уровень</w:t>
      </w:r>
      <w:r w:rsidR="00A1354F">
        <w:rPr>
          <w:b/>
          <w:sz w:val="28"/>
          <w:szCs w:val="28"/>
        </w:rPr>
        <w:t xml:space="preserve"> </w:t>
      </w:r>
      <w:r w:rsidR="00A1354F" w:rsidRPr="00FA6682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полностью владеет техническими навыками и умениями в работе с необходимыми инструментами  и материалами, самостоятельно составляет и выполняет композиционный замысел, увлечен выполнением работы, самостоятельно создает образы, использует в полной мере приобретенные навыки, отображает свое эмоциональное состояние в работе.</w:t>
      </w:r>
    </w:p>
    <w:p w:rsidR="001A26BD" w:rsidRDefault="00A1354F" w:rsidP="00A135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Средний уровень </w:t>
      </w:r>
      <w:r w:rsidRPr="00FA6682">
        <w:rPr>
          <w:b/>
          <w:sz w:val="28"/>
          <w:szCs w:val="28"/>
        </w:rPr>
        <w:t>–</w:t>
      </w:r>
      <w:r w:rsidR="001A26BD">
        <w:rPr>
          <w:b/>
          <w:sz w:val="28"/>
          <w:szCs w:val="28"/>
        </w:rPr>
        <w:t xml:space="preserve"> </w:t>
      </w:r>
      <w:r w:rsidR="001A26BD">
        <w:rPr>
          <w:sz w:val="28"/>
          <w:szCs w:val="28"/>
        </w:rPr>
        <w:t>испытывает затруднения в применении технических навыков и умений, для осуществления композиционного решения необходима помощь педагога, увлечен выполнением работы, но имеет сложности при передаче эмоционального состояния через образ.</w:t>
      </w:r>
    </w:p>
    <w:p w:rsidR="001A26BD" w:rsidRDefault="001A26BD" w:rsidP="00A135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41E">
        <w:rPr>
          <w:b/>
          <w:sz w:val="28"/>
          <w:szCs w:val="28"/>
        </w:rPr>
        <w:t>Низкий уровень</w:t>
      </w:r>
      <w:r w:rsidR="00A1354F">
        <w:rPr>
          <w:b/>
          <w:sz w:val="28"/>
          <w:szCs w:val="28"/>
        </w:rPr>
        <w:t xml:space="preserve"> </w:t>
      </w:r>
      <w:r w:rsidR="00A1354F" w:rsidRPr="00FA6682">
        <w:rPr>
          <w:b/>
          <w:sz w:val="28"/>
          <w:szCs w:val="28"/>
        </w:rPr>
        <w:t>–</w:t>
      </w:r>
      <w:r w:rsidR="00A1354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творческая деятельность осуществляется только при помощи педагога, отсутствует умение объединять предметы единым содержанием, не может самостоятельно выразить свое эмоциональное состояние через образ.</w:t>
      </w:r>
    </w:p>
    <w:p w:rsidR="001A26BD" w:rsidRDefault="001A26BD" w:rsidP="001A26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54F" w:rsidRDefault="00A13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26BD" w:rsidRPr="005F241E" w:rsidRDefault="001A26BD" w:rsidP="001A26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1E">
        <w:rPr>
          <w:rFonts w:ascii="Times New Roman" w:hAnsi="Times New Roman" w:cs="Times New Roman"/>
          <w:b/>
          <w:sz w:val="28"/>
          <w:szCs w:val="28"/>
        </w:rPr>
        <w:lastRenderedPageBreak/>
        <w:t>Итоговая аттестация</w:t>
      </w:r>
    </w:p>
    <w:p w:rsidR="001A26BD" w:rsidRPr="005F241E" w:rsidRDefault="001A26BD" w:rsidP="00A1354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1E">
        <w:rPr>
          <w:rFonts w:ascii="Times New Roman" w:hAnsi="Times New Roman" w:cs="Times New Roman"/>
          <w:b/>
          <w:sz w:val="28"/>
          <w:szCs w:val="28"/>
        </w:rPr>
        <w:t xml:space="preserve">Срок проведения: </w:t>
      </w:r>
      <w:r>
        <w:rPr>
          <w:rFonts w:ascii="Times New Roman" w:hAnsi="Times New Roman" w:cs="Times New Roman"/>
          <w:sz w:val="28"/>
          <w:szCs w:val="28"/>
        </w:rPr>
        <w:t>по окончании обучения.</w:t>
      </w:r>
    </w:p>
    <w:p w:rsidR="001A26BD" w:rsidRPr="005F241E" w:rsidRDefault="001A26BD" w:rsidP="00A1354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F241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 xml:space="preserve">а уровня художественного ручного труда </w:t>
      </w:r>
      <w:r w:rsidRPr="005F241E">
        <w:rPr>
          <w:rFonts w:ascii="Times New Roman" w:hAnsi="Times New Roman" w:cs="Times New Roman"/>
          <w:sz w:val="28"/>
          <w:szCs w:val="28"/>
        </w:rPr>
        <w:t xml:space="preserve"> детей по итогам работы пр</w:t>
      </w:r>
      <w:r>
        <w:rPr>
          <w:rFonts w:ascii="Times New Roman" w:hAnsi="Times New Roman" w:cs="Times New Roman"/>
          <w:sz w:val="28"/>
          <w:szCs w:val="28"/>
        </w:rPr>
        <w:t>ограммы «Фантазия</w:t>
      </w:r>
      <w:r w:rsidRPr="005F241E">
        <w:rPr>
          <w:rFonts w:ascii="Times New Roman" w:hAnsi="Times New Roman" w:cs="Times New Roman"/>
          <w:sz w:val="28"/>
          <w:szCs w:val="28"/>
        </w:rPr>
        <w:t>»</w:t>
      </w:r>
    </w:p>
    <w:p w:rsidR="001A26BD" w:rsidRDefault="001A26BD" w:rsidP="00A1354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41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135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«Наши руки не для скуки».</w:t>
      </w:r>
      <w:r w:rsidRPr="005F241E">
        <w:rPr>
          <w:rFonts w:ascii="Times New Roman" w:hAnsi="Times New Roman" w:cs="Times New Roman"/>
          <w:b/>
          <w:sz w:val="28"/>
          <w:szCs w:val="28"/>
        </w:rPr>
        <w:tab/>
      </w:r>
    </w:p>
    <w:p w:rsidR="001A26BD" w:rsidRDefault="001A26BD" w:rsidP="00A1354F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1E">
        <w:rPr>
          <w:rFonts w:ascii="Times New Roman" w:hAnsi="Times New Roman" w:cs="Times New Roman"/>
          <w:b/>
          <w:sz w:val="28"/>
          <w:szCs w:val="28"/>
        </w:rPr>
        <w:t xml:space="preserve">Форма оценки: </w:t>
      </w:r>
      <w:r w:rsidRPr="005F241E">
        <w:rPr>
          <w:rFonts w:ascii="Times New Roman" w:hAnsi="Times New Roman" w:cs="Times New Roman"/>
          <w:sz w:val="28"/>
          <w:szCs w:val="28"/>
        </w:rPr>
        <w:t>уровень (высокий, средний, низкий)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BD" w:rsidRDefault="001A26BD" w:rsidP="001A26B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26BD" w:rsidRPr="0057697F" w:rsidRDefault="001A26BD" w:rsidP="001A26B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697F">
        <w:rPr>
          <w:b/>
          <w:bCs/>
          <w:sz w:val="28"/>
          <w:szCs w:val="28"/>
        </w:rPr>
        <w:t>Содержание и критерии оценки</w:t>
      </w:r>
    </w:p>
    <w:p w:rsidR="001A26BD" w:rsidRPr="00BC1100" w:rsidRDefault="001A26BD" w:rsidP="001A26BD">
      <w:pPr>
        <w:spacing w:after="0" w:line="240" w:lineRule="auto"/>
        <w:ind w:right="1597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552"/>
      </w:tblGrid>
      <w:tr w:rsidR="00041F49" w:rsidRPr="00CE34DE" w:rsidTr="00041F49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4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творческого развития</w:t>
            </w: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 развития</w:t>
            </w: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развития</w:t>
            </w: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развития</w:t>
            </w:r>
          </w:p>
          <w:p w:rsidR="00041F49" w:rsidRPr="00CE34DE" w:rsidRDefault="00041F49" w:rsidP="000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49" w:rsidRPr="00CE34DE" w:rsidTr="00041F4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техническими навыками и умениями.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владеет техническими навыками и умениями.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затруднения в применении технических навыков и умений.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только помощью педагога.</w:t>
            </w:r>
          </w:p>
        </w:tc>
      </w:tr>
      <w:tr w:rsidR="00041F49" w:rsidRPr="00CE34DE" w:rsidTr="00041F4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умений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34DE">
              <w:rPr>
                <w:color w:val="000000"/>
              </w:rPr>
      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      </w:r>
          </w:p>
          <w:p w:rsidR="00041F49" w:rsidRPr="00CE34DE" w:rsidRDefault="00041F49" w:rsidP="000F497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34DE">
              <w:rPr>
                <w:color w:val="000000"/>
              </w:rPr>
              <w:t>умение составлять стандартный план работы;</w:t>
            </w:r>
          </w:p>
          <w:p w:rsidR="00041F49" w:rsidRPr="00CE34DE" w:rsidRDefault="00041F49" w:rsidP="000F497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34DE">
              <w:rPr>
                <w:color w:val="000000"/>
              </w:rPr>
              <w:t>умение владеть  технологическими прием</w:t>
            </w:r>
            <w:r w:rsidR="00032D1F">
              <w:rPr>
                <w:color w:val="000000"/>
              </w:rPr>
              <w:t>ами ручной обработки материалов</w:t>
            </w:r>
          </w:p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34DE">
              <w:rPr>
                <w:color w:val="000000"/>
              </w:rPr>
              <w:t xml:space="preserve">При  анализе  объекта, подлежащего изготовлению нужна помощь педагога, </w:t>
            </w:r>
          </w:p>
          <w:p w:rsidR="00041F49" w:rsidRPr="00CE34DE" w:rsidRDefault="00041F49" w:rsidP="000F497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34DE">
              <w:rPr>
                <w:color w:val="000000"/>
              </w:rPr>
              <w:t>умение составлять стандартный план работы;</w:t>
            </w:r>
          </w:p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владеет  некоторыми технологическими прием</w:t>
            </w:r>
            <w:r w:rsidR="0003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 ручной обработки материалов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E34DE">
              <w:rPr>
                <w:color w:val="000000"/>
              </w:rPr>
              <w:t xml:space="preserve"> Не может самостоятельно проанализировать объект для творчества, может работать только по составленному педагогом плану; владеет  некоторыми технологическими приемами ручной обработки мат</w:t>
            </w:r>
            <w:r w:rsidR="00032D1F">
              <w:rPr>
                <w:color w:val="000000"/>
              </w:rPr>
              <w:t>ериалов в недостаточной степени</w:t>
            </w:r>
          </w:p>
        </w:tc>
      </w:tr>
      <w:tr w:rsidR="00041F49" w:rsidRPr="00CE34DE" w:rsidTr="00041F4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композиционных умений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составляет и в</w:t>
            </w:r>
            <w:r w:rsidR="0003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ыполняет композиционный замысел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затру</w:t>
            </w:r>
            <w:r w:rsidR="0003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днения в композиционном решении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тольк</w:t>
            </w:r>
            <w:r w:rsidR="0003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 образцу с помощью педагога</w:t>
            </w:r>
          </w:p>
        </w:tc>
      </w:tr>
      <w:tr w:rsidR="00041F49" w:rsidRPr="00CE34DE" w:rsidTr="00041F49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 – художественного восприятия, творческого воображения.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Видит красоту окружающего мира, отражает свое эмоциональное состояние в работе, </w:t>
            </w:r>
            <w:proofErr w:type="gramStart"/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</w:t>
            </w:r>
            <w:proofErr w:type="gramEnd"/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работы, создает образы самостоятельно, использует в полной </w:t>
            </w:r>
            <w:r w:rsidR="0003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мере приобретенные навыки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Видит красоту окружающего мира, испытывает затруднения в передаче своего эмоцио</w:t>
            </w:r>
            <w:r w:rsidR="0003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состояния через образы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Чувствует красоту окружающего мира, но не может самостоятельно выразить свое эмоциональное состояние </w:t>
            </w:r>
            <w:r w:rsidR="0003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образы</w:t>
            </w:r>
          </w:p>
        </w:tc>
      </w:tr>
      <w:tr w:rsidR="00041F49" w:rsidRPr="00CE34DE" w:rsidTr="00041F49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F49" w:rsidRPr="00CE34DE" w:rsidTr="00041F49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F49" w:rsidRPr="00CE34DE" w:rsidRDefault="00041F49" w:rsidP="000F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6BD" w:rsidRDefault="001A26BD" w:rsidP="001A26B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26BD" w:rsidRDefault="001A26BD" w:rsidP="001A26B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26BD" w:rsidRPr="00FA6682" w:rsidRDefault="001A26BD" w:rsidP="001A26B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82">
        <w:rPr>
          <w:rFonts w:ascii="Times New Roman" w:hAnsi="Times New Roman" w:cs="Times New Roman"/>
          <w:b/>
          <w:sz w:val="28"/>
          <w:szCs w:val="28"/>
        </w:rPr>
        <w:t>Форма фиксации результат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A66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протокол (приложение № 1</w:t>
      </w:r>
      <w:r w:rsidRPr="00FA6682">
        <w:rPr>
          <w:rFonts w:ascii="Times New Roman" w:hAnsi="Times New Roman" w:cs="Times New Roman"/>
          <w:sz w:val="28"/>
          <w:szCs w:val="28"/>
        </w:rPr>
        <w:t>).</w:t>
      </w:r>
    </w:p>
    <w:p w:rsidR="001A26BD" w:rsidRDefault="001A26BD" w:rsidP="001A26BD">
      <w:pPr>
        <w:tabs>
          <w:tab w:val="left" w:pos="39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A26BD" w:rsidRPr="0008548F" w:rsidRDefault="001A26BD" w:rsidP="001A26BD">
      <w:pPr>
        <w:tabs>
          <w:tab w:val="left" w:pos="39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48F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  <w:r w:rsidR="00AC69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48F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дополнительной общеобразовательной общеразвивающей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ограммы «Фантазия</w:t>
      </w:r>
      <w:r w:rsidRPr="0008548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A26BD" w:rsidRPr="00AF7639" w:rsidRDefault="001A26BD" w:rsidP="001A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педагогического процесса.</w:t>
      </w:r>
    </w:p>
    <w:p w:rsidR="001A26BD" w:rsidRPr="00AF7639" w:rsidRDefault="001A26BD" w:rsidP="001A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простого к сложному.</w:t>
      </w:r>
    </w:p>
    <w:p w:rsidR="001A26BD" w:rsidRPr="00AF7639" w:rsidRDefault="001A26BD" w:rsidP="001A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Системность работ.</w:t>
      </w:r>
    </w:p>
    <w:p w:rsidR="001A26BD" w:rsidRPr="00AF7639" w:rsidRDefault="001A26BD" w:rsidP="001A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тематических циклов.</w:t>
      </w:r>
    </w:p>
    <w:p w:rsidR="001A26BD" w:rsidRDefault="001A26BD" w:rsidP="001A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Индивидуального подхода.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:rsidR="001A26BD" w:rsidRPr="00AF7639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639">
        <w:rPr>
          <w:b/>
          <w:bCs/>
          <w:color w:val="000000"/>
          <w:sz w:val="28"/>
          <w:szCs w:val="28"/>
        </w:rPr>
        <w:t>Этапы работы.</w:t>
      </w:r>
    </w:p>
    <w:p w:rsidR="001A26BD" w:rsidRPr="00AF7639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639">
        <w:rPr>
          <w:color w:val="000000"/>
          <w:sz w:val="28"/>
          <w:szCs w:val="28"/>
        </w:rPr>
        <w:t>Весь образовательный цикл делится на три этапа.</w:t>
      </w:r>
    </w:p>
    <w:p w:rsidR="001A26BD" w:rsidRPr="00AF7639" w:rsidRDefault="001A26BD" w:rsidP="001A26B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639">
        <w:rPr>
          <w:color w:val="000000"/>
          <w:sz w:val="28"/>
          <w:szCs w:val="28"/>
        </w:rPr>
        <w:t xml:space="preserve">1 этап </w:t>
      </w:r>
      <w:r w:rsidR="00AC69F6" w:rsidRPr="00FA6682">
        <w:rPr>
          <w:b/>
          <w:sz w:val="28"/>
          <w:szCs w:val="28"/>
        </w:rPr>
        <w:t>–</w:t>
      </w:r>
      <w:r w:rsidRPr="00AF7639">
        <w:rPr>
          <w:color w:val="000000"/>
          <w:sz w:val="28"/>
          <w:szCs w:val="28"/>
        </w:rPr>
        <w:t xml:space="preserve"> знакомство со свойствами материалов.</w:t>
      </w:r>
    </w:p>
    <w:p w:rsidR="001A26BD" w:rsidRPr="00AF7639" w:rsidRDefault="001A26BD" w:rsidP="001A26B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639">
        <w:rPr>
          <w:color w:val="000000"/>
          <w:sz w:val="28"/>
          <w:szCs w:val="28"/>
        </w:rPr>
        <w:t xml:space="preserve">2 этап </w:t>
      </w:r>
      <w:r w:rsidR="00AC69F6" w:rsidRPr="00FA6682">
        <w:rPr>
          <w:b/>
          <w:sz w:val="28"/>
          <w:szCs w:val="28"/>
        </w:rPr>
        <w:t>–</w:t>
      </w:r>
      <w:r w:rsidRPr="00AF7639">
        <w:rPr>
          <w:color w:val="000000"/>
          <w:sz w:val="28"/>
          <w:szCs w:val="28"/>
        </w:rPr>
        <w:t xml:space="preserve"> обучение приемам изготовления.</w:t>
      </w:r>
    </w:p>
    <w:p w:rsidR="001A26BD" w:rsidRPr="00BE0102" w:rsidRDefault="001A26BD" w:rsidP="001A26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639">
        <w:rPr>
          <w:rFonts w:ascii="Times New Roman" w:hAnsi="Times New Roman" w:cs="Times New Roman"/>
          <w:color w:val="000000"/>
          <w:sz w:val="28"/>
          <w:szCs w:val="28"/>
        </w:rPr>
        <w:t xml:space="preserve">3 этап </w:t>
      </w:r>
      <w:r w:rsidR="00AC69F6" w:rsidRPr="00FA6682">
        <w:rPr>
          <w:rFonts w:ascii="Times New Roman" w:hAnsi="Times New Roman" w:cs="Times New Roman"/>
          <w:b/>
          <w:sz w:val="28"/>
          <w:szCs w:val="28"/>
        </w:rPr>
        <w:t>–</w:t>
      </w:r>
      <w:r w:rsidRPr="00AF7639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поделок.</w:t>
      </w:r>
    </w:p>
    <w:p w:rsidR="00654698" w:rsidRDefault="00654698" w:rsidP="001A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BD" w:rsidRPr="00041F49" w:rsidRDefault="001A26BD" w:rsidP="001A2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20"/>
        <w:gridCol w:w="31"/>
        <w:gridCol w:w="1132"/>
        <w:gridCol w:w="1220"/>
        <w:gridCol w:w="1372"/>
        <w:gridCol w:w="1812"/>
      </w:tblGrid>
      <w:tr w:rsidR="001A26BD" w:rsidRPr="00C041FF" w:rsidTr="00041F49">
        <w:tc>
          <w:tcPr>
            <w:tcW w:w="468" w:type="dxa"/>
            <w:vMerge w:val="restart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20" w:type="dxa"/>
            <w:gridSpan w:val="2"/>
            <w:vMerge w:val="restart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62" w:type="dxa"/>
            <w:gridSpan w:val="3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3" w:type="dxa"/>
            <w:vMerge w:val="restart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A26BD" w:rsidRPr="00C041FF" w:rsidTr="00041F49">
        <w:tc>
          <w:tcPr>
            <w:tcW w:w="468" w:type="dxa"/>
            <w:vMerge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Merge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1" w:type="dxa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13" w:type="dxa"/>
            <w:vMerge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BE0102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20" w:type="dxa"/>
            <w:gridSpan w:val="2"/>
          </w:tcPr>
          <w:p w:rsidR="001A26BD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</w:t>
            </w:r>
            <w:r w:rsidRPr="009D40D0">
              <w:rPr>
                <w:rFonts w:ascii="Times New Roman" w:hAnsi="Times New Roman" w:cs="Times New Roman"/>
                <w:b/>
                <w:sz w:val="24"/>
                <w:szCs w:val="24"/>
              </w:rPr>
              <w:t>ород мастеров»</w:t>
            </w:r>
          </w:p>
          <w:p w:rsidR="001A26BD" w:rsidRPr="009D40D0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D40D0">
              <w:rPr>
                <w:rFonts w:ascii="Times New Roman" w:hAnsi="Times New Roman" w:cs="Times New Roman"/>
                <w:sz w:val="24"/>
                <w:szCs w:val="24"/>
              </w:rPr>
              <w:t>выявление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и способностей на начально</w:t>
            </w:r>
            <w:r w:rsidRPr="009D40D0">
              <w:rPr>
                <w:rFonts w:ascii="Times New Roman" w:hAnsi="Times New Roman" w:cs="Times New Roman"/>
                <w:sz w:val="24"/>
                <w:szCs w:val="24"/>
              </w:rPr>
              <w:t>м этапе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48" w:type="dxa"/>
          </w:tcPr>
          <w:p w:rsidR="001A26BD" w:rsidRPr="00AC69F6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A26BD" w:rsidRPr="00AC69F6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1A26BD" w:rsidRPr="00AC69F6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</w:tr>
      <w:tr w:rsidR="001A26BD" w:rsidRPr="00C041FF" w:rsidTr="00041F49">
        <w:tc>
          <w:tcPr>
            <w:tcW w:w="468" w:type="dxa"/>
          </w:tcPr>
          <w:p w:rsidR="001A26BD" w:rsidRPr="007A4880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6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ненужных вещей»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(работа с бросовым материалом)</w:t>
            </w:r>
          </w:p>
          <w:p w:rsidR="00654698" w:rsidRPr="00C041FF" w:rsidRDefault="00654698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BD" w:rsidRPr="00454C5D" w:rsidRDefault="001A26BD" w:rsidP="000F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88" w:type="dxa"/>
          </w:tcPr>
          <w:p w:rsidR="001A26BD" w:rsidRPr="00C041FF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Вводное занятие (виды бросового материала, особенности работы с ним, необходимый дополнительный материал).</w:t>
            </w:r>
          </w:p>
        </w:tc>
        <w:tc>
          <w:tcPr>
            <w:tcW w:w="1180" w:type="dxa"/>
            <w:gridSpan w:val="2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88" w:type="dxa"/>
          </w:tcPr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Картон (изготовление поделок из коробок, яичных ячеек)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 Веселый клоун.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Домики.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 Насекомые.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 Цветы.</w:t>
            </w:r>
          </w:p>
          <w:p w:rsidR="00032D1F" w:rsidRPr="00C041FF" w:rsidRDefault="00032D1F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Pr="00390021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88" w:type="dxa"/>
          </w:tcPr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Пластик (изготовление поделок из пластиковых бутылок, посуды, кокте</w:t>
            </w:r>
            <w:r w:rsidR="00DD72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льные трубочки)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Вазочка.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 Театр из пластиковых стаканчиков.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 Просто ромашка.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 Космос.</w:t>
            </w:r>
          </w:p>
          <w:p w:rsidR="001A26BD" w:rsidRPr="00C041FF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Pr="00390021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88" w:type="dxa"/>
          </w:tcPr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 xml:space="preserve">«Остатки сладки» (изготовление игрушек из коробочек от йогурта, </w:t>
            </w:r>
            <w:proofErr w:type="gramStart"/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Pr="00C041FF">
              <w:rPr>
                <w:rFonts w:ascii="Times New Roman" w:hAnsi="Times New Roman" w:cs="Times New Roman"/>
                <w:sz w:val="24"/>
                <w:szCs w:val="24"/>
              </w:rPr>
              <w:t xml:space="preserve"> сюрпризов)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 Матрешки.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B6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B6E">
              <w:rPr>
                <w:rFonts w:ascii="Times New Roman" w:hAnsi="Times New Roman" w:cs="Times New Roman"/>
                <w:sz w:val="24"/>
                <w:szCs w:val="24"/>
              </w:rPr>
              <w:t>. Стаканчик для карандашей.</w:t>
            </w:r>
          </w:p>
          <w:p w:rsidR="001A26BD" w:rsidRPr="00401E88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1E88">
              <w:rPr>
                <w:rFonts w:ascii="Times New Roman" w:hAnsi="Times New Roman" w:cs="Times New Roman"/>
                <w:sz w:val="24"/>
                <w:szCs w:val="24"/>
              </w:rPr>
              <w:t>.4.3. Автобусы.</w:t>
            </w: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9F6" w:rsidRPr="00390021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88" w:type="dxa"/>
          </w:tcPr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«Скорлупки» (изготовление поделок из яичной скорлупы)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 Панно «Осенние заботы».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  Панно «Доброе утро».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 Объемные игрушки из скорлупок.</w:t>
            </w:r>
          </w:p>
          <w:p w:rsidR="001A26BD" w:rsidRPr="00390021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Pr="00390021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88" w:type="dxa"/>
          </w:tcPr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«Веселая стружка» (творчество из стружки от карандашей)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6BD" w:rsidRDefault="00FF35CA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 Мозаи</w:t>
            </w:r>
            <w:r w:rsidR="001A26BD">
              <w:rPr>
                <w:rFonts w:ascii="Times New Roman" w:hAnsi="Times New Roman" w:cs="Times New Roman"/>
                <w:sz w:val="24"/>
                <w:szCs w:val="24"/>
              </w:rPr>
              <w:t>ка из карандашной стружки.</w:t>
            </w:r>
          </w:p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 Цветок.</w:t>
            </w:r>
          </w:p>
          <w:p w:rsidR="001A26BD" w:rsidRPr="00C041FF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2.6.3. Аппликация по замыслу.</w:t>
            </w: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9F6" w:rsidRDefault="00AC69F6" w:rsidP="000F49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9F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C69F6" w:rsidRPr="00AC69F6" w:rsidRDefault="00AC69F6" w:rsidP="00AC69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BD" w:rsidRPr="00454C5D" w:rsidRDefault="001A26BD" w:rsidP="000F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388" w:type="dxa"/>
          </w:tcPr>
          <w:p w:rsidR="001A26BD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превращения» </w:t>
            </w: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(смешанные техники).</w:t>
            </w:r>
          </w:p>
          <w:p w:rsidR="001A26BD" w:rsidRPr="00C041FF" w:rsidRDefault="001A26BD" w:rsidP="000F497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6116C6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6C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изготовлению поделки из бросового материала</w:t>
            </w: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995" w:type="dxa"/>
            <w:gridSpan w:val="6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текстильными материалами</w:t>
            </w: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88" w:type="dxa"/>
          </w:tcPr>
          <w:p w:rsidR="001A26BD" w:rsidRPr="00C041FF" w:rsidRDefault="001A26BD" w:rsidP="000F497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>Вводное занятие (ознакомление с новыми материалами и виды работы с ним).</w:t>
            </w:r>
          </w:p>
        </w:tc>
        <w:tc>
          <w:tcPr>
            <w:tcW w:w="1180" w:type="dxa"/>
            <w:gridSpan w:val="2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88" w:type="dxa"/>
          </w:tcPr>
          <w:p w:rsidR="001A26BD" w:rsidRPr="00AF3664" w:rsidRDefault="001A26BD" w:rsidP="000F4977">
            <w:pPr>
              <w:pStyle w:val="Default"/>
              <w:rPr>
                <w:color w:val="auto"/>
              </w:rPr>
            </w:pPr>
            <w:r w:rsidRPr="00AF3664">
              <w:rPr>
                <w:color w:val="auto"/>
              </w:rPr>
              <w:t xml:space="preserve">«Коврик для куклы </w:t>
            </w:r>
          </w:p>
          <w:p w:rsidR="001A26BD" w:rsidRPr="00C041FF" w:rsidRDefault="001A26BD" w:rsidP="000F497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4">
              <w:rPr>
                <w:rFonts w:ascii="Times New Roman" w:hAnsi="Times New Roman" w:cs="Times New Roman"/>
                <w:sz w:val="24"/>
                <w:szCs w:val="24"/>
              </w:rPr>
              <w:t>из лоскутков»</w:t>
            </w: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88" w:type="dxa"/>
          </w:tcPr>
          <w:p w:rsidR="001A26BD" w:rsidRPr="00C041FF" w:rsidRDefault="001A26BD" w:rsidP="000F4977">
            <w:pPr>
              <w:pStyle w:val="a4"/>
              <w:spacing w:before="0" w:beforeAutospacing="0" w:after="0" w:afterAutospacing="0"/>
            </w:pPr>
            <w:r w:rsidRPr="00A51608">
              <w:rPr>
                <w:rFonts w:eastAsiaTheme="minorHAnsi"/>
                <w:lang w:eastAsia="en-US"/>
              </w:rPr>
              <w:t>«Тряпичная кукла»</w:t>
            </w:r>
          </w:p>
        </w:tc>
        <w:tc>
          <w:tcPr>
            <w:tcW w:w="1180" w:type="dxa"/>
            <w:gridSpan w:val="2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1A26BD" w:rsidRPr="006116C6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88" w:type="dxa"/>
          </w:tcPr>
          <w:p w:rsidR="001A26BD" w:rsidRPr="00C041FF" w:rsidRDefault="001A26BD" w:rsidP="000F497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sz w:val="24"/>
                <w:szCs w:val="24"/>
              </w:rPr>
              <w:t xml:space="preserve">«Мои цветные лоскутки так красивы и легки» (изготовление аппликации из </w:t>
            </w:r>
            <w:r w:rsidRPr="00C0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лоскутков ткани).</w:t>
            </w:r>
          </w:p>
        </w:tc>
        <w:tc>
          <w:tcPr>
            <w:tcW w:w="1180" w:type="dxa"/>
            <w:gridSpan w:val="2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33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p w:rsidR="001A26BD" w:rsidRPr="00390021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1A26BD" w:rsidRPr="00636872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7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="0065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«Чудеса из </w:t>
            </w:r>
            <w:r w:rsidR="006546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ткани»</w:t>
            </w:r>
          </w:p>
        </w:tc>
      </w:tr>
      <w:tr w:rsidR="001A26BD" w:rsidRPr="00C041FF" w:rsidTr="00041F49">
        <w:tc>
          <w:tcPr>
            <w:tcW w:w="46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88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FF">
              <w:rPr>
                <w:rFonts w:ascii="Times New Roman" w:hAnsi="Times New Roman" w:cs="Times New Roman"/>
                <w:b/>
                <w:sz w:val="24"/>
                <w:szCs w:val="24"/>
              </w:rPr>
              <w:t>«Наши руки не для скуки» (итоговое занятие).</w:t>
            </w:r>
          </w:p>
        </w:tc>
        <w:tc>
          <w:tcPr>
            <w:tcW w:w="1180" w:type="dxa"/>
            <w:gridSpan w:val="2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A26BD" w:rsidRPr="00BE0102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</w:p>
        </w:tc>
      </w:tr>
      <w:tr w:rsidR="001A26BD" w:rsidRPr="00C041FF" w:rsidTr="00041F49">
        <w:tc>
          <w:tcPr>
            <w:tcW w:w="3856" w:type="dxa"/>
            <w:gridSpan w:val="2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80" w:type="dxa"/>
            <w:gridSpan w:val="2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33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1A26BD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13" w:type="dxa"/>
          </w:tcPr>
          <w:p w:rsidR="001A26BD" w:rsidRPr="00C041FF" w:rsidRDefault="001A26BD" w:rsidP="000F4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4698" w:rsidRDefault="00654698" w:rsidP="00AC69F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4698" w:rsidRDefault="00654698" w:rsidP="00AC69F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C69F6" w:rsidRDefault="001A26BD" w:rsidP="00AC69F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7758A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 w:rsidRPr="000854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дополнительной общеобразовательной </w:t>
      </w:r>
    </w:p>
    <w:p w:rsidR="001A26BD" w:rsidRPr="0008548F" w:rsidRDefault="001A26BD" w:rsidP="00AC69F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48F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общеразвивающей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ограммы «Фантазия</w:t>
      </w:r>
      <w:r w:rsidRPr="0008548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C69F6" w:rsidRDefault="00AC69F6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A26BD" w:rsidRDefault="001A26BD" w:rsidP="00630E4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Раздел 1</w:t>
      </w:r>
      <w:r w:rsidRPr="00840521">
        <w:rPr>
          <w:rStyle w:val="c1"/>
          <w:b/>
          <w:bCs/>
          <w:color w:val="000000"/>
          <w:sz w:val="28"/>
          <w:szCs w:val="28"/>
        </w:rPr>
        <w:t xml:space="preserve">. </w:t>
      </w:r>
      <w:r>
        <w:rPr>
          <w:rStyle w:val="c1"/>
          <w:b/>
          <w:bCs/>
          <w:color w:val="000000"/>
          <w:sz w:val="28"/>
          <w:szCs w:val="28"/>
        </w:rPr>
        <w:t>«Город мастеров».</w:t>
      </w:r>
    </w:p>
    <w:p w:rsidR="001A26BD" w:rsidRPr="003C2C29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E11425">
        <w:rPr>
          <w:rStyle w:val="c1"/>
          <w:bCs/>
          <w:color w:val="000000"/>
          <w:sz w:val="28"/>
          <w:szCs w:val="28"/>
        </w:rPr>
        <w:t>Практика</w:t>
      </w:r>
      <w:r>
        <w:rPr>
          <w:rStyle w:val="c1"/>
          <w:bCs/>
          <w:color w:val="000000"/>
          <w:sz w:val="28"/>
          <w:szCs w:val="28"/>
        </w:rPr>
        <w:t xml:space="preserve">: с помощью игровых заданий и творческих упражнений выявить </w:t>
      </w:r>
      <w:r>
        <w:rPr>
          <w:sz w:val="28"/>
          <w:szCs w:val="28"/>
        </w:rPr>
        <w:t xml:space="preserve"> уровень технических умений и навыков: умение работать с инструментами для творчества, знакомыми материалами (бумагой, картоном, пластилином); стремление проявить творческие умения.</w:t>
      </w:r>
    </w:p>
    <w:p w:rsidR="001A26BD" w:rsidRPr="00630E47" w:rsidRDefault="001A26BD" w:rsidP="00630E47">
      <w:pPr>
        <w:pStyle w:val="c8"/>
        <w:spacing w:before="0" w:beforeAutospacing="0" w:after="0" w:afterAutospacing="0"/>
        <w:ind w:firstLine="708"/>
        <w:jc w:val="both"/>
        <w:rPr>
          <w:rStyle w:val="c1"/>
          <w:b/>
          <w:bCs/>
          <w:sz w:val="28"/>
          <w:szCs w:val="28"/>
        </w:rPr>
      </w:pPr>
      <w:r w:rsidRPr="00630E47">
        <w:rPr>
          <w:rStyle w:val="c1"/>
          <w:b/>
          <w:bCs/>
          <w:sz w:val="28"/>
          <w:szCs w:val="28"/>
        </w:rPr>
        <w:t>Раздел 2. Работа с бросовым материалом «В стране ненужных вещей».</w:t>
      </w:r>
    </w:p>
    <w:p w:rsidR="001A26BD" w:rsidRPr="00401E88" w:rsidRDefault="001A26BD" w:rsidP="001A26BD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1E88">
        <w:rPr>
          <w:rFonts w:ascii="Times New Roman" w:hAnsi="Times New Roman" w:cs="Times New Roman"/>
          <w:i/>
          <w:sz w:val="28"/>
          <w:szCs w:val="28"/>
        </w:rPr>
        <w:t>Вводное занятие.</w:t>
      </w:r>
    </w:p>
    <w:p w:rsidR="001A26BD" w:rsidRPr="00AF7639" w:rsidRDefault="001A26BD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C29">
        <w:rPr>
          <w:rStyle w:val="c1"/>
          <w:color w:val="000000"/>
          <w:sz w:val="28"/>
          <w:szCs w:val="28"/>
        </w:rPr>
        <w:t>Теория</w:t>
      </w:r>
      <w:r>
        <w:rPr>
          <w:rStyle w:val="c1"/>
          <w:color w:val="000000"/>
          <w:sz w:val="28"/>
          <w:szCs w:val="28"/>
        </w:rPr>
        <w:t>: дать понятие о том, что такое бросовый материал, как можно его использовать для творчества (</w:t>
      </w:r>
      <w:r w:rsidRPr="00646559">
        <w:rPr>
          <w:color w:val="000000"/>
          <w:sz w:val="28"/>
          <w:szCs w:val="28"/>
        </w:rPr>
        <w:t>поделки из бросового материала могут иметь разное назначение: для игр детей</w:t>
      </w:r>
      <w:r>
        <w:rPr>
          <w:color w:val="000000"/>
          <w:sz w:val="28"/>
          <w:szCs w:val="28"/>
        </w:rPr>
        <w:t>, для украшения интерьера, подарков)</w:t>
      </w:r>
      <w:r w:rsidRPr="006465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рассказать о правилах безопасности при работе с бросовым материалом и необходимыми инструментами.</w:t>
      </w:r>
    </w:p>
    <w:p w:rsidR="001A26BD" w:rsidRDefault="001A26BD" w:rsidP="00AC69F6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Практика: научить приемам обработки и заготовки бросового материала: вырезание, склеивание, прокалывание отверстий, окрашивание.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</w:t>
      </w:r>
      <w:r w:rsidRPr="00C4759D">
        <w:rPr>
          <w:i/>
          <w:sz w:val="28"/>
          <w:szCs w:val="28"/>
        </w:rPr>
        <w:t>Картон.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познакомить с видами бросового материала из картона (коробки, яичные ячейки), способами обработки и технологией выполнения изделия по плану.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преобразовывать бросовое картонное изделие в заготовку с помощью ножниц, канцелярского ножа, проделывать по необходимости отверстия шилом, соединять детали между собой с использование клея, пластилина;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композицию;</w:t>
      </w:r>
    </w:p>
    <w:p w:rsidR="001A26BD" w:rsidRPr="00C4759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декорировать при необходимости. </w:t>
      </w:r>
    </w:p>
    <w:p w:rsidR="001A26BD" w:rsidRPr="00A113C7" w:rsidRDefault="001A26BD" w:rsidP="001A26BD">
      <w:pPr>
        <w:pStyle w:val="c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F65E1E">
        <w:rPr>
          <w:i/>
          <w:sz w:val="28"/>
          <w:szCs w:val="28"/>
        </w:rPr>
        <w:t>3. Пластик</w:t>
      </w:r>
      <w:r>
        <w:rPr>
          <w:i/>
          <w:sz w:val="28"/>
          <w:szCs w:val="28"/>
        </w:rPr>
        <w:t>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познакомить с видами бросового материала из пластика (пластиковая посуда, бутылки, кокте</w:t>
      </w:r>
      <w:r w:rsidR="00FF35CA">
        <w:rPr>
          <w:sz w:val="28"/>
          <w:szCs w:val="28"/>
        </w:rPr>
        <w:t>й</w:t>
      </w:r>
      <w:r>
        <w:rPr>
          <w:sz w:val="28"/>
          <w:szCs w:val="28"/>
        </w:rPr>
        <w:t>льные трубочки), способами обработки и технологией выполнения изделия по плану.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преобразовывать бросовое картонное изделие в заготовку с помощью ножниц, канцелярского ножа, проделывать по необходимости отверстия шилом, соединять детали между собой с использование клея, пластилина;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композицию;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декорировать при необходимости.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left="180" w:firstLine="52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A113C7">
        <w:rPr>
          <w:i/>
          <w:sz w:val="28"/>
          <w:szCs w:val="28"/>
        </w:rPr>
        <w:t>4. «Остатки сладки»</w:t>
      </w:r>
      <w:r>
        <w:rPr>
          <w:i/>
          <w:sz w:val="28"/>
          <w:szCs w:val="28"/>
        </w:rPr>
        <w:t xml:space="preserve"> (изготовление игрушек из бросового материала).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дать представление о том, как можно применить знакомый детям бросовый материал для изготовления игрушек своими руками (стаканчики из-под йогурта, коробочки от </w:t>
      </w:r>
      <w:proofErr w:type="gramStart"/>
      <w:r>
        <w:rPr>
          <w:sz w:val="28"/>
          <w:szCs w:val="28"/>
        </w:rPr>
        <w:t>киндеров</w:t>
      </w:r>
      <w:proofErr w:type="gramEnd"/>
      <w:r>
        <w:rPr>
          <w:sz w:val="28"/>
          <w:szCs w:val="28"/>
        </w:rPr>
        <w:t>).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выбирать образ для поделки, подбирать материалы для изготовления; - составлять технологический план работы;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делать заготовки для игрушки, выбирать способы и материалы для соединения деталей;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нужные декоративные материалы для завершения образа.</w:t>
      </w:r>
    </w:p>
    <w:p w:rsidR="001A26BD" w:rsidRPr="007D5B31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1E88">
        <w:rPr>
          <w:i/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Pr="007D5B31">
        <w:rPr>
          <w:i/>
          <w:sz w:val="28"/>
          <w:szCs w:val="28"/>
        </w:rPr>
        <w:t>«Скорлупки».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дать представление о таком виде бросового материала, как яичная скорлупа, рассказать об особенностях подготовки для использования, показать варианты творческих работ из яичной скорлупы.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изготавливать поделки из яичной скорлупы двумя способами: из цельного материала, из частей (мозаичный способ).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выбирать интересующий образ, подбирать дополнительные материалы (цветная бумага, картон, элементы декора);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составлять план по технологии изготовления, использовать нужные инструменты для работы;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изготовлении мозаики изготовит и оформить рамку. </w:t>
      </w:r>
    </w:p>
    <w:p w:rsidR="001A26BD" w:rsidRPr="007D5B31" w:rsidRDefault="001A26BD" w:rsidP="001A26B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1E88">
        <w:rPr>
          <w:i/>
          <w:sz w:val="28"/>
          <w:szCs w:val="28"/>
        </w:rPr>
        <w:t>2.6.</w:t>
      </w:r>
      <w:r w:rsidRPr="007D5B31">
        <w:rPr>
          <w:i/>
          <w:sz w:val="28"/>
          <w:szCs w:val="28"/>
        </w:rPr>
        <w:t>«Веселая стружка».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познакомить детей с использованием такого бросового материала, как карандашная стружка, показать возможные варианты творческих работ, технологию изготовления поделок.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заготавливать самостоятельно стружку для творческой деятельности, используя цветные карандаши и точилку;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научить выполнять творческую работу двумя способами: оклеивание по контуру, мозаика;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выполнять работу по предложенному педагогом контуру;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подбирать композиционное решение для мозаики (стружку по сочетанию цвета, способу укладывания), использовать дополнительные материалы такие как: цветная бумага и картон разной фактуры;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учить выполнять работу по плану;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умения и навыки пользования инструментами.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2.7. «Волшебные превращения</w:t>
      </w:r>
      <w:r w:rsidRPr="00E11425">
        <w:rPr>
          <w:i/>
          <w:sz w:val="28"/>
          <w:szCs w:val="28"/>
        </w:rPr>
        <w:t>» (использование смешанных техник).</w:t>
      </w:r>
    </w:p>
    <w:p w:rsidR="00630E47" w:rsidRPr="00630E47" w:rsidRDefault="00630E47" w:rsidP="001A26B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занятие является практическим. Дети самостоятельно выбирают интересующий их материал и композиционное решение, нужную технологию для изготовления, применяют приобретенные навыки и умения.</w:t>
      </w:r>
    </w:p>
    <w:p w:rsidR="00032D1F" w:rsidRDefault="00032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1A26BD" w:rsidRPr="00630E47" w:rsidRDefault="001A26BD" w:rsidP="00630E47">
      <w:pPr>
        <w:pStyle w:val="c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30E47">
        <w:rPr>
          <w:b/>
          <w:sz w:val="28"/>
          <w:szCs w:val="28"/>
        </w:rPr>
        <w:lastRenderedPageBreak/>
        <w:t>Раздел 3. Работа с текстильными материалами (кусочки ткани и нити).</w:t>
      </w:r>
    </w:p>
    <w:p w:rsidR="001A26BD" w:rsidRPr="00630E47" w:rsidRDefault="001A26BD" w:rsidP="00630E47">
      <w:pPr>
        <w:pStyle w:val="c8"/>
        <w:numPr>
          <w:ilvl w:val="1"/>
          <w:numId w:val="7"/>
        </w:numPr>
        <w:spacing w:before="0" w:beforeAutospacing="0" w:after="0" w:afterAutospacing="0"/>
        <w:ind w:hanging="551"/>
        <w:jc w:val="both"/>
        <w:rPr>
          <w:i/>
          <w:sz w:val="28"/>
          <w:szCs w:val="28"/>
        </w:rPr>
      </w:pPr>
      <w:r w:rsidRPr="00630E47">
        <w:rPr>
          <w:i/>
          <w:sz w:val="28"/>
          <w:szCs w:val="28"/>
        </w:rPr>
        <w:t>Вводное занятие.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C2C29">
        <w:rPr>
          <w:rStyle w:val="c1"/>
          <w:color w:val="000000"/>
          <w:sz w:val="28"/>
          <w:szCs w:val="28"/>
        </w:rPr>
        <w:t>Теория</w:t>
      </w:r>
      <w:r>
        <w:rPr>
          <w:rStyle w:val="c1"/>
          <w:color w:val="000000"/>
          <w:sz w:val="28"/>
          <w:szCs w:val="28"/>
        </w:rPr>
        <w:t xml:space="preserve">: познакомить детей такими текстильными материалами, как ткань и нити; рассказать и показать разновидности ткани, обратить внимание на разнообразную фактуру, изобилие цвета и его сочетаний; </w:t>
      </w:r>
      <w:proofErr w:type="gramStart"/>
      <w:r>
        <w:rPr>
          <w:color w:val="000000"/>
          <w:sz w:val="28"/>
          <w:szCs w:val="28"/>
        </w:rPr>
        <w:t>показать</w:t>
      </w:r>
      <w:proofErr w:type="gramEnd"/>
      <w:r>
        <w:rPr>
          <w:color w:val="000000"/>
          <w:sz w:val="28"/>
          <w:szCs w:val="28"/>
        </w:rPr>
        <w:t xml:space="preserve"> как можно использовать данный материал для художественного творчества (поделок, игрушек, панно); рассказать о </w:t>
      </w:r>
      <w:r w:rsidRPr="00627DAB">
        <w:rPr>
          <w:rStyle w:val="10"/>
          <w:b w:val="0"/>
          <w:color w:val="auto"/>
        </w:rPr>
        <w:t>правилах</w:t>
      </w:r>
      <w:r>
        <w:rPr>
          <w:color w:val="000000"/>
          <w:sz w:val="28"/>
          <w:szCs w:val="28"/>
        </w:rPr>
        <w:t>безопасности при использовании в работе ножниц и иглы.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научить приемам обработки и заготовки ткани: вырезание нужных заготовок из куска ткани (произвольно или по трафарету);</w:t>
      </w:r>
    </w:p>
    <w:p w:rsidR="001A26BD" w:rsidRDefault="001A26BD" w:rsidP="001A26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3.2.</w:t>
      </w:r>
      <w:r w:rsidRPr="00AF3664">
        <w:rPr>
          <w:i/>
          <w:sz w:val="28"/>
          <w:szCs w:val="28"/>
        </w:rPr>
        <w:t>«Коврик для куклы из лоскутков»</w:t>
      </w:r>
    </w:p>
    <w:p w:rsidR="001A26BD" w:rsidRPr="00F07B6E" w:rsidRDefault="001A26BD" w:rsidP="001A26B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07B6E">
        <w:rPr>
          <w:rFonts w:eastAsia="Times New Roman"/>
          <w:sz w:val="28"/>
          <w:szCs w:val="28"/>
          <w:lang w:eastAsia="ru-RU"/>
        </w:rPr>
        <w:t xml:space="preserve">Теория: познакомить с </w:t>
      </w:r>
      <w:r>
        <w:rPr>
          <w:rFonts w:eastAsia="Times New Roman"/>
          <w:sz w:val="28"/>
          <w:szCs w:val="28"/>
          <w:lang w:eastAsia="ru-RU"/>
        </w:rPr>
        <w:t xml:space="preserve">техникой </w:t>
      </w:r>
      <w:r w:rsidRPr="00F07B6E">
        <w:rPr>
          <w:rFonts w:eastAsia="Times New Roman"/>
          <w:sz w:val="28"/>
          <w:szCs w:val="28"/>
          <w:lang w:eastAsia="ru-RU"/>
        </w:rPr>
        <w:t>лоскутной мозаики и её особенност</w:t>
      </w:r>
      <w:r>
        <w:rPr>
          <w:rFonts w:eastAsia="Times New Roman"/>
          <w:sz w:val="28"/>
          <w:szCs w:val="28"/>
          <w:lang w:eastAsia="ru-RU"/>
        </w:rPr>
        <w:t>ями; с д</w:t>
      </w:r>
      <w:r w:rsidRPr="00F07B6E">
        <w:rPr>
          <w:rFonts w:eastAsia="Times New Roman"/>
          <w:sz w:val="28"/>
          <w:szCs w:val="28"/>
          <w:lang w:eastAsia="ru-RU"/>
        </w:rPr>
        <w:t>екоративно-прикладн</w:t>
      </w:r>
      <w:r>
        <w:rPr>
          <w:rFonts w:eastAsia="Times New Roman"/>
          <w:sz w:val="28"/>
          <w:szCs w:val="28"/>
          <w:lang w:eastAsia="ru-RU"/>
        </w:rPr>
        <w:t>ым</w:t>
      </w:r>
      <w:r w:rsidRPr="00F07B6E">
        <w:rPr>
          <w:rFonts w:eastAsia="Times New Roman"/>
          <w:sz w:val="28"/>
          <w:szCs w:val="28"/>
          <w:lang w:eastAsia="ru-RU"/>
        </w:rPr>
        <w:t xml:space="preserve"> искусство</w:t>
      </w:r>
      <w:r>
        <w:rPr>
          <w:rFonts w:eastAsia="Times New Roman"/>
          <w:sz w:val="28"/>
          <w:szCs w:val="28"/>
          <w:lang w:eastAsia="ru-RU"/>
        </w:rPr>
        <w:t>м</w:t>
      </w:r>
      <w:r w:rsidRPr="00F07B6E">
        <w:rPr>
          <w:rFonts w:eastAsia="Times New Roman"/>
          <w:sz w:val="28"/>
          <w:szCs w:val="28"/>
          <w:lang w:eastAsia="ru-RU"/>
        </w:rPr>
        <w:t xml:space="preserve"> России. </w:t>
      </w:r>
    </w:p>
    <w:p w:rsidR="001A26BD" w:rsidRDefault="001A26BD" w:rsidP="001A26B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07B6E">
        <w:rPr>
          <w:rFonts w:eastAsia="Times New Roman"/>
          <w:sz w:val="28"/>
          <w:szCs w:val="28"/>
          <w:lang w:eastAsia="ru-RU"/>
        </w:rPr>
        <w:t>Практика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1A26BD" w:rsidRDefault="001A26BD" w:rsidP="001A26B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учить р</w:t>
      </w:r>
      <w:r w:rsidRPr="00F07B6E">
        <w:rPr>
          <w:rFonts w:eastAsia="Times New Roman"/>
          <w:sz w:val="28"/>
          <w:szCs w:val="28"/>
          <w:lang w:eastAsia="ru-RU"/>
        </w:rPr>
        <w:t>абота</w:t>
      </w:r>
      <w:r>
        <w:rPr>
          <w:rFonts w:eastAsia="Times New Roman"/>
          <w:sz w:val="28"/>
          <w:szCs w:val="28"/>
          <w:lang w:eastAsia="ru-RU"/>
        </w:rPr>
        <w:t xml:space="preserve">ть </w:t>
      </w:r>
      <w:r w:rsidRPr="00F07B6E">
        <w:rPr>
          <w:rFonts w:eastAsia="Times New Roman"/>
          <w:sz w:val="28"/>
          <w:szCs w:val="28"/>
          <w:lang w:eastAsia="ru-RU"/>
        </w:rPr>
        <w:t>с литературой и образцами изделий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1A26BD" w:rsidRDefault="001A26BD" w:rsidP="001A26B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учить в</w:t>
      </w:r>
      <w:r w:rsidRPr="00F07B6E">
        <w:rPr>
          <w:rFonts w:eastAsia="Times New Roman"/>
          <w:sz w:val="28"/>
          <w:szCs w:val="28"/>
          <w:lang w:eastAsia="ru-RU"/>
        </w:rPr>
        <w:t>ыб</w:t>
      </w:r>
      <w:r>
        <w:rPr>
          <w:rFonts w:eastAsia="Times New Roman"/>
          <w:sz w:val="28"/>
          <w:szCs w:val="28"/>
          <w:lang w:eastAsia="ru-RU"/>
        </w:rPr>
        <w:t>и</w:t>
      </w:r>
      <w:r w:rsidRPr="00F07B6E"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 xml:space="preserve">ать </w:t>
      </w:r>
      <w:r w:rsidRPr="00F07B6E">
        <w:rPr>
          <w:rFonts w:eastAsia="Times New Roman"/>
          <w:sz w:val="28"/>
          <w:szCs w:val="28"/>
          <w:lang w:eastAsia="ru-RU"/>
        </w:rPr>
        <w:t xml:space="preserve">модели, </w:t>
      </w:r>
      <w:r>
        <w:rPr>
          <w:rFonts w:eastAsia="Times New Roman"/>
          <w:sz w:val="28"/>
          <w:szCs w:val="28"/>
          <w:lang w:eastAsia="ru-RU"/>
        </w:rPr>
        <w:t>ткани</w:t>
      </w:r>
      <w:r w:rsidRPr="00F07B6E">
        <w:rPr>
          <w:rFonts w:eastAsia="Times New Roman"/>
          <w:sz w:val="28"/>
          <w:szCs w:val="28"/>
          <w:lang w:eastAsia="ru-RU"/>
        </w:rPr>
        <w:t xml:space="preserve">, </w:t>
      </w:r>
    </w:p>
    <w:p w:rsidR="001A26BD" w:rsidRPr="00F07B6E" w:rsidRDefault="001A26BD" w:rsidP="001A26BD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закреплять умение изг</w:t>
      </w:r>
      <w:r w:rsidRPr="00F07B6E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>а</w:t>
      </w:r>
      <w:r w:rsidRPr="00F07B6E">
        <w:rPr>
          <w:rFonts w:eastAsia="Times New Roman"/>
          <w:sz w:val="28"/>
          <w:szCs w:val="28"/>
          <w:lang w:eastAsia="ru-RU"/>
        </w:rPr>
        <w:t>вл</w:t>
      </w:r>
      <w:r>
        <w:rPr>
          <w:rFonts w:eastAsia="Times New Roman"/>
          <w:sz w:val="28"/>
          <w:szCs w:val="28"/>
          <w:lang w:eastAsia="ru-RU"/>
        </w:rPr>
        <w:t>ивать</w:t>
      </w:r>
      <w:r w:rsidRPr="00F07B6E">
        <w:rPr>
          <w:rFonts w:eastAsia="Times New Roman"/>
          <w:sz w:val="28"/>
          <w:szCs w:val="28"/>
          <w:lang w:eastAsia="ru-RU"/>
        </w:rPr>
        <w:t xml:space="preserve"> выкро</w:t>
      </w:r>
      <w:r>
        <w:rPr>
          <w:rFonts w:eastAsia="Times New Roman"/>
          <w:sz w:val="28"/>
          <w:szCs w:val="28"/>
          <w:lang w:eastAsia="ru-RU"/>
        </w:rPr>
        <w:t>й</w:t>
      </w:r>
      <w:r w:rsidRPr="00F07B6E"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eastAsia="ru-RU"/>
        </w:rPr>
        <w:t>и</w:t>
      </w:r>
      <w:r w:rsidRPr="00F07B6E">
        <w:rPr>
          <w:rFonts w:eastAsia="Times New Roman"/>
          <w:sz w:val="28"/>
          <w:szCs w:val="28"/>
          <w:lang w:eastAsia="ru-RU"/>
        </w:rPr>
        <w:t>-шаблон</w:t>
      </w:r>
      <w:r>
        <w:rPr>
          <w:rFonts w:eastAsia="Times New Roman"/>
          <w:sz w:val="28"/>
          <w:szCs w:val="28"/>
          <w:lang w:eastAsia="ru-RU"/>
        </w:rPr>
        <w:t>ы</w:t>
      </w:r>
      <w:r w:rsidRPr="00F07B6E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вырезать и составлять орнамент.</w:t>
      </w:r>
    </w:p>
    <w:p w:rsidR="001A26BD" w:rsidRPr="005E1DF9" w:rsidRDefault="001A26BD" w:rsidP="001A26BD">
      <w:pPr>
        <w:pStyle w:val="a4"/>
        <w:spacing w:before="0" w:beforeAutospacing="0" w:after="0" w:afterAutospacing="0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3.3. «</w:t>
      </w:r>
      <w:r w:rsidRPr="005E1DF9">
        <w:rPr>
          <w:i/>
          <w:sz w:val="28"/>
          <w:szCs w:val="28"/>
        </w:rPr>
        <w:t>Тряпичная кукла</w:t>
      </w:r>
      <w:r>
        <w:rPr>
          <w:i/>
          <w:sz w:val="28"/>
          <w:szCs w:val="28"/>
        </w:rPr>
        <w:t>»</w:t>
      </w:r>
    </w:p>
    <w:p w:rsidR="001A26BD" w:rsidRPr="005E1DF9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Pr="005E1DF9">
        <w:rPr>
          <w:sz w:val="28"/>
          <w:szCs w:val="28"/>
        </w:rPr>
        <w:t xml:space="preserve">познакомить </w:t>
      </w:r>
      <w:r>
        <w:rPr>
          <w:sz w:val="28"/>
          <w:szCs w:val="28"/>
        </w:rPr>
        <w:t xml:space="preserve">детей </w:t>
      </w:r>
      <w:r w:rsidRPr="005E1DF9">
        <w:rPr>
          <w:sz w:val="28"/>
          <w:szCs w:val="28"/>
        </w:rPr>
        <w:t>с тряпичной куклой, историей её возникновения и традициями изготовления. Знакомство с современными традициями изготовления тряпичной куклы, их отличительные особенности.</w:t>
      </w:r>
    </w:p>
    <w:p w:rsidR="001A26BD" w:rsidRPr="005E1DF9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DF9">
        <w:rPr>
          <w:sz w:val="28"/>
          <w:szCs w:val="28"/>
        </w:rPr>
        <w:t>Демонстрация готовых изделий.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выбирать нужные </w:t>
      </w:r>
      <w:r w:rsidRPr="005E1DF9">
        <w:rPr>
          <w:sz w:val="28"/>
          <w:szCs w:val="28"/>
        </w:rPr>
        <w:t>цвета ткани по определению характера, назначения и размера куклы</w:t>
      </w:r>
      <w:r>
        <w:rPr>
          <w:sz w:val="28"/>
          <w:szCs w:val="28"/>
        </w:rPr>
        <w:t>, задуманного образа</w:t>
      </w:r>
      <w:r w:rsidRPr="005E1DF9">
        <w:rPr>
          <w:sz w:val="28"/>
          <w:szCs w:val="28"/>
        </w:rPr>
        <w:t xml:space="preserve">.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учить и</w:t>
      </w:r>
      <w:r w:rsidRPr="005E1DF9">
        <w:rPr>
          <w:sz w:val="28"/>
          <w:szCs w:val="28"/>
        </w:rPr>
        <w:t>згот</w:t>
      </w:r>
      <w:r>
        <w:rPr>
          <w:sz w:val="28"/>
          <w:szCs w:val="28"/>
        </w:rPr>
        <w:t>а</w:t>
      </w:r>
      <w:r w:rsidRPr="005E1DF9">
        <w:rPr>
          <w:sz w:val="28"/>
          <w:szCs w:val="28"/>
        </w:rPr>
        <w:t>вл</w:t>
      </w:r>
      <w:r>
        <w:rPr>
          <w:sz w:val="28"/>
          <w:szCs w:val="28"/>
        </w:rPr>
        <w:t>ивать детали</w:t>
      </w:r>
      <w:r w:rsidRPr="005E1DF9">
        <w:rPr>
          <w:sz w:val="28"/>
          <w:szCs w:val="28"/>
        </w:rPr>
        <w:t xml:space="preserve"> кукл</w:t>
      </w:r>
      <w:r>
        <w:rPr>
          <w:sz w:val="28"/>
          <w:szCs w:val="28"/>
        </w:rPr>
        <w:t>ы: туловища, рук, ножек, головы; с</w:t>
      </w:r>
      <w:r w:rsidRPr="005E1DF9">
        <w:rPr>
          <w:sz w:val="28"/>
          <w:szCs w:val="28"/>
        </w:rPr>
        <w:t>оедин</w:t>
      </w:r>
      <w:r>
        <w:rPr>
          <w:sz w:val="28"/>
          <w:szCs w:val="28"/>
        </w:rPr>
        <w:t>ять детали;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выполнять работу по декоративному оформлению для завершения образа 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-закрепить умение работать с ножницами.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3.4</w:t>
      </w:r>
      <w:r w:rsidRPr="001570B0">
        <w:rPr>
          <w:i/>
          <w:sz w:val="28"/>
          <w:szCs w:val="28"/>
        </w:rPr>
        <w:t xml:space="preserve">. «Мои </w:t>
      </w:r>
      <w:r w:rsidRPr="005E1DF9">
        <w:rPr>
          <w:i/>
          <w:sz w:val="28"/>
          <w:szCs w:val="28"/>
        </w:rPr>
        <w:t xml:space="preserve">цветные лоскутки так красивы и легки» (изготовление аппликации </w:t>
      </w:r>
      <w:r w:rsidRPr="001570B0">
        <w:rPr>
          <w:i/>
          <w:sz w:val="28"/>
          <w:szCs w:val="28"/>
        </w:rPr>
        <w:t>из кусочков ткани</w:t>
      </w:r>
      <w:r>
        <w:rPr>
          <w:i/>
          <w:sz w:val="28"/>
          <w:szCs w:val="28"/>
        </w:rPr>
        <w:t>)</w:t>
      </w:r>
      <w:r w:rsidRPr="001570B0">
        <w:rPr>
          <w:i/>
          <w:sz w:val="28"/>
          <w:szCs w:val="28"/>
        </w:rPr>
        <w:t>.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DD72B5">
        <w:rPr>
          <w:sz w:val="28"/>
          <w:szCs w:val="28"/>
        </w:rPr>
        <w:t>познакомить детей с таким</w:t>
      </w:r>
      <w:r>
        <w:rPr>
          <w:sz w:val="28"/>
          <w:szCs w:val="28"/>
        </w:rPr>
        <w:t xml:space="preserve"> видом художественного ручного труда,  как аппликация из ткани и технологией ее выполнения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учить планировать свою работу и самостоятельно выбирать способы ее воплощения;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учить подбирать кусочки ткани по цвету и фактуре в зависимости от задуманного образа;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учить пользоваться шаблонами для изготовления деталей;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умения работать с клеем и ножницами;</w:t>
      </w:r>
    </w:p>
    <w:p w:rsidR="001A26BD" w:rsidRDefault="001A26BD" w:rsidP="001A26BD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работу по декоративному оформлению для завершения образа.</w:t>
      </w:r>
    </w:p>
    <w:p w:rsidR="001A26BD" w:rsidRPr="00630E47" w:rsidRDefault="001A26BD" w:rsidP="00630E4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30E47">
        <w:rPr>
          <w:b/>
          <w:sz w:val="28"/>
          <w:szCs w:val="28"/>
        </w:rPr>
        <w:lastRenderedPageBreak/>
        <w:t>Раздел</w:t>
      </w:r>
      <w:r w:rsidR="00630E47">
        <w:rPr>
          <w:b/>
          <w:sz w:val="28"/>
          <w:szCs w:val="28"/>
        </w:rPr>
        <w:t xml:space="preserve"> </w:t>
      </w:r>
      <w:r w:rsidRPr="00630E47">
        <w:rPr>
          <w:b/>
          <w:sz w:val="28"/>
          <w:szCs w:val="28"/>
        </w:rPr>
        <w:t>4. «Наши руки не для скуки»</w:t>
      </w:r>
    </w:p>
    <w:p w:rsidR="00032D1F" w:rsidRDefault="001A26BD" w:rsidP="00032D1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итоговое занятие с целью усвоения материала программы, обретения практических умений и навыков, использование различных материалов и техник.</w:t>
      </w:r>
    </w:p>
    <w:p w:rsidR="00032D1F" w:rsidRDefault="00032D1F" w:rsidP="00032D1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6BD" w:rsidRDefault="001A26BD" w:rsidP="00032D1F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C35B8">
        <w:rPr>
          <w:b/>
          <w:sz w:val="28"/>
          <w:szCs w:val="28"/>
        </w:rPr>
        <w:t>етодическое обеспечение программы</w:t>
      </w:r>
      <w:r>
        <w:rPr>
          <w:b/>
          <w:sz w:val="28"/>
          <w:szCs w:val="28"/>
        </w:rPr>
        <w:t>:</w:t>
      </w:r>
    </w:p>
    <w:p w:rsidR="001A26BD" w:rsidRDefault="001A26BD" w:rsidP="001A26B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C35B8">
        <w:rPr>
          <w:rFonts w:ascii="Times New Roman" w:hAnsi="Times New Roman" w:cs="Times New Roman"/>
          <w:sz w:val="28"/>
          <w:szCs w:val="28"/>
        </w:rPr>
        <w:t>конспек</w:t>
      </w:r>
      <w:r>
        <w:rPr>
          <w:rFonts w:ascii="Times New Roman" w:hAnsi="Times New Roman" w:cs="Times New Roman"/>
          <w:sz w:val="28"/>
          <w:szCs w:val="28"/>
        </w:rPr>
        <w:t>ты занятий (приложение №1);</w:t>
      </w:r>
    </w:p>
    <w:p w:rsidR="001A26BD" w:rsidRPr="008A5E3D" w:rsidRDefault="001A26BD" w:rsidP="001A26BD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3D">
        <w:rPr>
          <w:rFonts w:ascii="Times New Roman" w:hAnsi="Times New Roman" w:cs="Times New Roman"/>
          <w:sz w:val="28"/>
          <w:szCs w:val="28"/>
        </w:rPr>
        <w:t>методический материал для занятий (пошаговые инструкции) (приложение №2); материалы для занятий (игровые задания и упражнения) (приложение № 3);</w:t>
      </w:r>
    </w:p>
    <w:p w:rsidR="001A26BD" w:rsidRDefault="001A26BD" w:rsidP="001A26BD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85">
        <w:rPr>
          <w:rFonts w:ascii="Times New Roman" w:hAnsi="Times New Roman" w:cs="Times New Roman"/>
          <w:sz w:val="28"/>
          <w:szCs w:val="28"/>
        </w:rPr>
        <w:t>аттестация учащихся (приложение № 4);</w:t>
      </w:r>
    </w:p>
    <w:p w:rsidR="001A26BD" w:rsidRDefault="001A26BD" w:rsidP="001A26BD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художественному ручному труду (приложение № 5);</w:t>
      </w:r>
    </w:p>
    <w:p w:rsidR="001A26BD" w:rsidRPr="002C5985" w:rsidRDefault="001A26BD" w:rsidP="001A26BD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85">
        <w:rPr>
          <w:rFonts w:ascii="Times New Roman" w:hAnsi="Times New Roman" w:cs="Times New Roman"/>
          <w:sz w:val="28"/>
          <w:szCs w:val="28"/>
        </w:rPr>
        <w:t>методическая литература по тематике.</w:t>
      </w:r>
    </w:p>
    <w:p w:rsidR="001A26BD" w:rsidRDefault="001A26BD" w:rsidP="001A26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BD" w:rsidRDefault="001A26BD" w:rsidP="009A05A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09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1A26BD" w:rsidRPr="000E3C09" w:rsidRDefault="001A26BD" w:rsidP="001A26B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 (приложение № 6).</w:t>
      </w:r>
    </w:p>
    <w:p w:rsidR="001A26BD" w:rsidRPr="000E3C09" w:rsidRDefault="001A26BD" w:rsidP="001A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BD" w:rsidRPr="00FC35B8" w:rsidRDefault="001A26BD" w:rsidP="001A2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B8">
        <w:rPr>
          <w:rFonts w:ascii="Times New Roman" w:hAnsi="Times New Roman" w:cs="Times New Roman"/>
          <w:b/>
          <w:sz w:val="28"/>
          <w:szCs w:val="28"/>
        </w:rPr>
        <w:t>Материалы для творчества</w:t>
      </w:r>
      <w:r w:rsidR="009A05A7">
        <w:rPr>
          <w:rFonts w:ascii="Times New Roman" w:hAnsi="Times New Roman" w:cs="Times New Roman"/>
          <w:b/>
          <w:sz w:val="28"/>
          <w:szCs w:val="28"/>
        </w:rPr>
        <w:t>:</w:t>
      </w:r>
    </w:p>
    <w:p w:rsidR="001A26BD" w:rsidRDefault="001A26BD" w:rsidP="001A26B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D1">
        <w:rPr>
          <w:rFonts w:ascii="Times New Roman" w:hAnsi="Times New Roman" w:cs="Times New Roman"/>
          <w:sz w:val="28"/>
          <w:szCs w:val="28"/>
        </w:rPr>
        <w:t>канцелярские товары: альбомы, цветная бумага разной фактуры, цветной картон, клей ПВА, ножницы, шило, канцелярские ножи, ско</w:t>
      </w:r>
      <w:r w:rsidR="00630E47">
        <w:rPr>
          <w:rFonts w:ascii="Times New Roman" w:hAnsi="Times New Roman" w:cs="Times New Roman"/>
          <w:sz w:val="28"/>
          <w:szCs w:val="28"/>
        </w:rPr>
        <w:t>т</w:t>
      </w:r>
      <w:r w:rsidRPr="005F38D1">
        <w:rPr>
          <w:rFonts w:ascii="Times New Roman" w:hAnsi="Times New Roman" w:cs="Times New Roman"/>
          <w:sz w:val="28"/>
          <w:szCs w:val="28"/>
        </w:rPr>
        <w:t>ч, гуашевые краски, пластилин</w:t>
      </w:r>
      <w:r w:rsidR="00630E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26BD" w:rsidRPr="005F38D1" w:rsidRDefault="001A26BD" w:rsidP="001A26B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D1">
        <w:rPr>
          <w:rFonts w:ascii="Times New Roman" w:hAnsi="Times New Roman" w:cs="Times New Roman"/>
          <w:sz w:val="28"/>
          <w:szCs w:val="28"/>
        </w:rPr>
        <w:t>коллекции природного и бросового материалов;</w:t>
      </w:r>
    </w:p>
    <w:p w:rsidR="001A26BD" w:rsidRPr="005F38D1" w:rsidRDefault="001A26BD" w:rsidP="001A26B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D1">
        <w:rPr>
          <w:rFonts w:ascii="Times New Roman" w:hAnsi="Times New Roman" w:cs="Times New Roman"/>
          <w:sz w:val="28"/>
          <w:szCs w:val="28"/>
        </w:rPr>
        <w:t>текстильный материал: лоскутки тканей разной ф</w:t>
      </w:r>
      <w:r>
        <w:rPr>
          <w:rFonts w:ascii="Times New Roman" w:hAnsi="Times New Roman" w:cs="Times New Roman"/>
          <w:sz w:val="28"/>
          <w:szCs w:val="28"/>
        </w:rPr>
        <w:t>актуры, шерстяные нитки и нитки-</w:t>
      </w:r>
      <w:r w:rsidRPr="005F38D1">
        <w:rPr>
          <w:rFonts w:ascii="Times New Roman" w:hAnsi="Times New Roman" w:cs="Times New Roman"/>
          <w:sz w:val="28"/>
          <w:szCs w:val="28"/>
        </w:rPr>
        <w:t>мулине, льняные;</w:t>
      </w:r>
    </w:p>
    <w:p w:rsidR="001A26BD" w:rsidRDefault="001A26BD" w:rsidP="001A26B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D1">
        <w:rPr>
          <w:rFonts w:ascii="Times New Roman" w:hAnsi="Times New Roman" w:cs="Times New Roman"/>
          <w:sz w:val="28"/>
          <w:szCs w:val="28"/>
        </w:rPr>
        <w:t>наборы для шитья;</w:t>
      </w:r>
    </w:p>
    <w:p w:rsidR="001A26BD" w:rsidRPr="007F282F" w:rsidRDefault="001A26BD" w:rsidP="001A26B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82F">
        <w:rPr>
          <w:rFonts w:ascii="Times New Roman" w:hAnsi="Times New Roman" w:cs="Times New Roman"/>
          <w:sz w:val="28"/>
          <w:szCs w:val="28"/>
        </w:rPr>
        <w:t>материалы для декора: пуговицы, бусины, тесьма, кружева.</w:t>
      </w:r>
    </w:p>
    <w:p w:rsidR="00032D1F" w:rsidRDefault="00032D1F" w:rsidP="001A26BD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</w:rPr>
      </w:pPr>
    </w:p>
    <w:p w:rsidR="001A26BD" w:rsidRPr="00FC35B8" w:rsidRDefault="001A26BD" w:rsidP="001A26BD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</w:rPr>
      </w:pPr>
      <w:r w:rsidRPr="00FC35B8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Pr="00FC35B8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FC35B8">
        <w:rPr>
          <w:rFonts w:ascii="Times New Roman" w:hAnsi="Times New Roman" w:cs="Times New Roman"/>
          <w:b/>
          <w:sz w:val="28"/>
          <w:szCs w:val="28"/>
        </w:rPr>
        <w:t>:</w:t>
      </w:r>
    </w:p>
    <w:p w:rsidR="001A26BD" w:rsidRPr="005F38D1" w:rsidRDefault="001A26BD" w:rsidP="001A26B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D1">
        <w:rPr>
          <w:rFonts w:ascii="Times New Roman" w:hAnsi="Times New Roman" w:cs="Times New Roman"/>
          <w:sz w:val="28"/>
          <w:szCs w:val="28"/>
        </w:rPr>
        <w:t xml:space="preserve">помещение: 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5F38D1">
        <w:rPr>
          <w:rFonts w:ascii="Times New Roman" w:hAnsi="Times New Roman" w:cs="Times New Roman"/>
          <w:sz w:val="28"/>
          <w:szCs w:val="28"/>
        </w:rPr>
        <w:t>;</w:t>
      </w:r>
    </w:p>
    <w:p w:rsidR="001A26BD" w:rsidRPr="005F38D1" w:rsidRDefault="001A26BD" w:rsidP="001A26B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D1">
        <w:rPr>
          <w:rFonts w:ascii="Times New Roman" w:hAnsi="Times New Roman" w:cs="Times New Roman"/>
          <w:sz w:val="28"/>
          <w:szCs w:val="28"/>
        </w:rPr>
        <w:t>оборудование учебного помещения: столы, стулья для учащихся, стол и стул для педагога, настенная доска с набором для крепления демонстрационного материала;</w:t>
      </w:r>
    </w:p>
    <w:p w:rsidR="001A26BD" w:rsidRPr="005F38D1" w:rsidRDefault="001A26BD" w:rsidP="001A26B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8D1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компьютер (проектор), </w:t>
      </w:r>
      <w:r w:rsidRPr="005F38D1">
        <w:rPr>
          <w:rFonts w:ascii="Times New Roman" w:hAnsi="Times New Roman" w:cs="Times New Roman"/>
          <w:color w:val="000000"/>
          <w:sz w:val="28"/>
          <w:szCs w:val="28"/>
        </w:rPr>
        <w:t>телевизор, музыкальный центр, диски с музыкальными композициями.</w:t>
      </w:r>
    </w:p>
    <w:p w:rsidR="001A26BD" w:rsidRDefault="001A26BD" w:rsidP="001A26BD">
      <w:pPr>
        <w:rPr>
          <w:rFonts w:ascii="Times New Roman" w:hAnsi="Times New Roman" w:cs="Times New Roman"/>
          <w:sz w:val="28"/>
          <w:szCs w:val="28"/>
        </w:rPr>
      </w:pPr>
    </w:p>
    <w:p w:rsidR="001A26BD" w:rsidRDefault="001A26BD" w:rsidP="001A26BD">
      <w:pPr>
        <w:rPr>
          <w:rFonts w:ascii="Times New Roman" w:hAnsi="Times New Roman" w:cs="Times New Roman"/>
          <w:sz w:val="28"/>
          <w:szCs w:val="28"/>
        </w:rPr>
      </w:pPr>
    </w:p>
    <w:p w:rsidR="00041F49" w:rsidRDefault="00041F49">
      <w:pP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"/>
          <w:b/>
          <w:color w:val="000000"/>
          <w:sz w:val="28"/>
          <w:szCs w:val="28"/>
        </w:rPr>
        <w:br w:type="page"/>
      </w:r>
    </w:p>
    <w:p w:rsidR="001A26BD" w:rsidRDefault="001A26BD" w:rsidP="001A26BD">
      <w:pPr>
        <w:pStyle w:val="c8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С</w:t>
      </w:r>
      <w:r w:rsidRPr="00E05D15">
        <w:rPr>
          <w:rStyle w:val="c1"/>
          <w:b/>
          <w:color w:val="000000"/>
          <w:sz w:val="28"/>
          <w:szCs w:val="28"/>
        </w:rPr>
        <w:t>писок литературы</w:t>
      </w:r>
    </w:p>
    <w:p w:rsidR="001A26BD" w:rsidRPr="00E05D15" w:rsidRDefault="001A26BD" w:rsidP="001A26BD">
      <w:pPr>
        <w:pStyle w:val="c8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Грин Дж. Все пригодится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630E47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  <w:lang w:val="en-US"/>
        </w:rPr>
        <w:t>Machaon</w:t>
      </w:r>
      <w:proofErr w:type="spellEnd"/>
      <w:r>
        <w:rPr>
          <w:rStyle w:val="c1"/>
          <w:color w:val="000000"/>
          <w:sz w:val="28"/>
          <w:szCs w:val="28"/>
        </w:rPr>
        <w:t>», 1994 г.</w:t>
      </w: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КиселевА</w:t>
      </w:r>
      <w:proofErr w:type="spellEnd"/>
      <w:r>
        <w:rPr>
          <w:rStyle w:val="c1"/>
          <w:color w:val="000000"/>
          <w:sz w:val="28"/>
          <w:szCs w:val="28"/>
        </w:rPr>
        <w:t xml:space="preserve">., </w:t>
      </w:r>
      <w:proofErr w:type="spellStart"/>
      <w:r>
        <w:rPr>
          <w:rStyle w:val="c1"/>
          <w:color w:val="000000"/>
          <w:sz w:val="28"/>
          <w:szCs w:val="28"/>
        </w:rPr>
        <w:t>Острун</w:t>
      </w:r>
      <w:proofErr w:type="spellEnd"/>
      <w:r>
        <w:rPr>
          <w:rStyle w:val="c1"/>
          <w:color w:val="000000"/>
          <w:sz w:val="28"/>
          <w:szCs w:val="28"/>
        </w:rPr>
        <w:t xml:space="preserve"> Н. Самоделки. 40 уникальных идей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630E47">
        <w:rPr>
          <w:rStyle w:val="c1"/>
          <w:color w:val="000000"/>
          <w:sz w:val="28"/>
          <w:szCs w:val="28"/>
        </w:rPr>
        <w:t>–</w:t>
      </w:r>
      <w:r w:rsidR="00630E4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Ярославль «Ярославский полиграфкомбинат», 2002 г</w:t>
      </w: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КиселевА</w:t>
      </w:r>
      <w:proofErr w:type="spellEnd"/>
      <w:r>
        <w:rPr>
          <w:rStyle w:val="c1"/>
          <w:color w:val="000000"/>
          <w:sz w:val="28"/>
          <w:szCs w:val="28"/>
        </w:rPr>
        <w:t xml:space="preserve">., </w:t>
      </w:r>
      <w:proofErr w:type="spellStart"/>
      <w:r>
        <w:rPr>
          <w:rStyle w:val="c1"/>
          <w:color w:val="000000"/>
          <w:sz w:val="28"/>
          <w:szCs w:val="28"/>
        </w:rPr>
        <w:t>Острун</w:t>
      </w:r>
      <w:proofErr w:type="spellEnd"/>
      <w:r>
        <w:rPr>
          <w:rStyle w:val="c1"/>
          <w:color w:val="000000"/>
          <w:sz w:val="28"/>
          <w:szCs w:val="28"/>
        </w:rPr>
        <w:t xml:space="preserve"> Н. Подарки и праздники. 40 уникальных идей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630E47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Ярославль «Ярославский полиграфкомбинат», 2003 г.</w:t>
      </w: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Конышева Н. М. Чудесная мастерская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630E47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LINKA</w:t>
      </w:r>
      <w:r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  <w:lang w:val="en-US"/>
        </w:rPr>
        <w:t>PRESS</w:t>
      </w:r>
      <w:r>
        <w:rPr>
          <w:rStyle w:val="c1"/>
          <w:color w:val="000000"/>
          <w:sz w:val="28"/>
          <w:szCs w:val="28"/>
        </w:rPr>
        <w:t>, 1997 г.</w:t>
      </w:r>
    </w:p>
    <w:p w:rsidR="001A26BD" w:rsidRDefault="00630E47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Перевертень Г. И. </w:t>
      </w:r>
      <w:r w:rsidR="001A26BD">
        <w:rPr>
          <w:rStyle w:val="c1"/>
          <w:color w:val="000000"/>
          <w:sz w:val="28"/>
          <w:szCs w:val="28"/>
        </w:rPr>
        <w:t>Поделки из скорлупы</w:t>
      </w:r>
      <w:r w:rsidR="00266712">
        <w:rPr>
          <w:rStyle w:val="c1"/>
          <w:color w:val="000000"/>
          <w:sz w:val="28"/>
          <w:szCs w:val="28"/>
        </w:rPr>
        <w:t>.</w:t>
      </w:r>
      <w:r w:rsidR="001A26B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–</w:t>
      </w:r>
      <w:r w:rsidR="001A26BD">
        <w:rPr>
          <w:rStyle w:val="c1"/>
          <w:color w:val="000000"/>
          <w:sz w:val="28"/>
          <w:szCs w:val="28"/>
        </w:rPr>
        <w:t xml:space="preserve"> М.: «Издательство АСТ-</w:t>
      </w:r>
      <w:proofErr w:type="spellStart"/>
      <w:r w:rsidR="001A26BD">
        <w:rPr>
          <w:rStyle w:val="c1"/>
          <w:color w:val="000000"/>
          <w:sz w:val="28"/>
          <w:szCs w:val="28"/>
        </w:rPr>
        <w:t>сталкер</w:t>
      </w:r>
      <w:proofErr w:type="spellEnd"/>
      <w:r w:rsidR="001A26BD">
        <w:rPr>
          <w:rStyle w:val="c1"/>
          <w:color w:val="000000"/>
          <w:sz w:val="28"/>
          <w:szCs w:val="28"/>
        </w:rPr>
        <w:t>», 2004 г.</w:t>
      </w: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Перевертень Г. И. Поделки из разных материалов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266712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М.: «Издательство АСТ-</w:t>
      </w:r>
      <w:proofErr w:type="spellStart"/>
      <w:r>
        <w:rPr>
          <w:rStyle w:val="c1"/>
          <w:color w:val="000000"/>
          <w:sz w:val="28"/>
          <w:szCs w:val="28"/>
        </w:rPr>
        <w:t>сталкер</w:t>
      </w:r>
      <w:proofErr w:type="spellEnd"/>
      <w:r>
        <w:rPr>
          <w:rStyle w:val="c1"/>
          <w:color w:val="000000"/>
          <w:sz w:val="28"/>
          <w:szCs w:val="28"/>
        </w:rPr>
        <w:t>», 2004 г.</w:t>
      </w: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Спичли</w:t>
      </w:r>
      <w:proofErr w:type="spellEnd"/>
      <w:r w:rsidR="00266712">
        <w:rPr>
          <w:rStyle w:val="c1"/>
          <w:color w:val="000000"/>
          <w:sz w:val="28"/>
          <w:szCs w:val="28"/>
        </w:rPr>
        <w:t xml:space="preserve">  </w:t>
      </w:r>
      <w:proofErr w:type="gramStart"/>
      <w:r>
        <w:rPr>
          <w:rStyle w:val="c1"/>
          <w:color w:val="000000"/>
          <w:sz w:val="28"/>
          <w:szCs w:val="28"/>
        </w:rPr>
        <w:t>Грета</w:t>
      </w:r>
      <w:proofErr w:type="gramEnd"/>
      <w:r>
        <w:rPr>
          <w:rStyle w:val="c1"/>
          <w:color w:val="000000"/>
          <w:sz w:val="28"/>
          <w:szCs w:val="28"/>
        </w:rPr>
        <w:t xml:space="preserve"> Чудеса своими руками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 – М: «</w:t>
      </w:r>
      <w:proofErr w:type="spellStart"/>
      <w:r>
        <w:rPr>
          <w:rStyle w:val="c1"/>
          <w:color w:val="000000"/>
          <w:sz w:val="28"/>
          <w:szCs w:val="28"/>
        </w:rPr>
        <w:t>Ниола</w:t>
      </w:r>
      <w:proofErr w:type="spellEnd"/>
      <w:r>
        <w:rPr>
          <w:rStyle w:val="c1"/>
          <w:color w:val="000000"/>
          <w:sz w:val="28"/>
          <w:szCs w:val="28"/>
        </w:rPr>
        <w:t xml:space="preserve"> 21-й век», 2004 г.</w:t>
      </w:r>
    </w:p>
    <w:p w:rsidR="001A26BD" w:rsidRDefault="001A26BD" w:rsidP="001A26BD">
      <w:pPr>
        <w:pStyle w:val="c8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Черныш И. В. Забавные  поделки к праздникам</w:t>
      </w:r>
      <w:r w:rsidR="00266712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="00266712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М.: «АЙРИС-ПРЕСС», 2004 г.</w:t>
      </w:r>
    </w:p>
    <w:p w:rsidR="002A37CC" w:rsidRDefault="002A37CC"/>
    <w:sectPr w:rsidR="002A37CC" w:rsidSect="000F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57" w:rsidRDefault="00215757" w:rsidP="00FF35CA">
      <w:pPr>
        <w:spacing w:after="0" w:line="240" w:lineRule="auto"/>
      </w:pPr>
      <w:r>
        <w:separator/>
      </w:r>
    </w:p>
  </w:endnote>
  <w:endnote w:type="continuationSeparator" w:id="0">
    <w:p w:rsidR="00215757" w:rsidRDefault="00215757" w:rsidP="00FF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57" w:rsidRDefault="00215757" w:rsidP="00FF35CA">
      <w:pPr>
        <w:spacing w:after="0" w:line="240" w:lineRule="auto"/>
      </w:pPr>
      <w:r>
        <w:separator/>
      </w:r>
    </w:p>
  </w:footnote>
  <w:footnote w:type="continuationSeparator" w:id="0">
    <w:p w:rsidR="00215757" w:rsidRDefault="00215757" w:rsidP="00FF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061"/>
    <w:multiLevelType w:val="hybridMultilevel"/>
    <w:tmpl w:val="CEE60D74"/>
    <w:lvl w:ilvl="0" w:tplc="AB2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026068"/>
    <w:multiLevelType w:val="hybridMultilevel"/>
    <w:tmpl w:val="3B381FAC"/>
    <w:lvl w:ilvl="0" w:tplc="B37A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D070F"/>
    <w:multiLevelType w:val="hybridMultilevel"/>
    <w:tmpl w:val="05701A86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F399F"/>
    <w:multiLevelType w:val="hybridMultilevel"/>
    <w:tmpl w:val="E39452A6"/>
    <w:lvl w:ilvl="0" w:tplc="C7BC0EA2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B7F5D"/>
    <w:multiLevelType w:val="hybridMultilevel"/>
    <w:tmpl w:val="6E006F76"/>
    <w:lvl w:ilvl="0" w:tplc="11B6E8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B0B37"/>
    <w:multiLevelType w:val="hybridMultilevel"/>
    <w:tmpl w:val="F6EC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631E"/>
    <w:multiLevelType w:val="hybridMultilevel"/>
    <w:tmpl w:val="7D965B12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3A3608"/>
    <w:multiLevelType w:val="hybridMultilevel"/>
    <w:tmpl w:val="0BF2AD7A"/>
    <w:lvl w:ilvl="0" w:tplc="07525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8033C"/>
    <w:multiLevelType w:val="multilevel"/>
    <w:tmpl w:val="BB38D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67F16124"/>
    <w:multiLevelType w:val="hybridMultilevel"/>
    <w:tmpl w:val="AF223948"/>
    <w:lvl w:ilvl="0" w:tplc="AFFE464E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B0B4B1C"/>
    <w:multiLevelType w:val="hybridMultilevel"/>
    <w:tmpl w:val="AC2CAF2E"/>
    <w:lvl w:ilvl="0" w:tplc="4AD66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5F3879"/>
    <w:multiLevelType w:val="hybridMultilevel"/>
    <w:tmpl w:val="9704E2A8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9A3A83"/>
    <w:multiLevelType w:val="multilevel"/>
    <w:tmpl w:val="C994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FAB51A0"/>
    <w:multiLevelType w:val="hybridMultilevel"/>
    <w:tmpl w:val="3A26402A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D2098"/>
    <w:multiLevelType w:val="hybridMultilevel"/>
    <w:tmpl w:val="D7CAF3FC"/>
    <w:lvl w:ilvl="0" w:tplc="1EE6E9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3026BCD"/>
    <w:multiLevelType w:val="hybridMultilevel"/>
    <w:tmpl w:val="8458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13318"/>
    <w:multiLevelType w:val="multilevel"/>
    <w:tmpl w:val="9E4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B3AD6"/>
    <w:multiLevelType w:val="hybridMultilevel"/>
    <w:tmpl w:val="D28E17E2"/>
    <w:lvl w:ilvl="0" w:tplc="46628D9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11478B"/>
    <w:multiLevelType w:val="hybridMultilevel"/>
    <w:tmpl w:val="237E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6376C"/>
    <w:multiLevelType w:val="hybridMultilevel"/>
    <w:tmpl w:val="42DE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6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14"/>
  </w:num>
  <w:num w:numId="13">
    <w:abstractNumId w:val="17"/>
  </w:num>
  <w:num w:numId="14">
    <w:abstractNumId w:val="4"/>
  </w:num>
  <w:num w:numId="15">
    <w:abstractNumId w:val="3"/>
  </w:num>
  <w:num w:numId="16">
    <w:abstractNumId w:val="6"/>
  </w:num>
  <w:num w:numId="17">
    <w:abstractNumId w:val="11"/>
  </w:num>
  <w:num w:numId="18">
    <w:abstractNumId w:val="2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6BD"/>
    <w:rsid w:val="00032D1F"/>
    <w:rsid w:val="00041F49"/>
    <w:rsid w:val="000F4977"/>
    <w:rsid w:val="001A26BD"/>
    <w:rsid w:val="00215757"/>
    <w:rsid w:val="00266712"/>
    <w:rsid w:val="002A37CC"/>
    <w:rsid w:val="004A1C69"/>
    <w:rsid w:val="004F67C5"/>
    <w:rsid w:val="00630E47"/>
    <w:rsid w:val="00654698"/>
    <w:rsid w:val="009A05A7"/>
    <w:rsid w:val="00A1354F"/>
    <w:rsid w:val="00AC69F6"/>
    <w:rsid w:val="00DD72B5"/>
    <w:rsid w:val="00EB612D"/>
    <w:rsid w:val="00FF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BD"/>
  </w:style>
  <w:style w:type="paragraph" w:styleId="1">
    <w:name w:val="heading 1"/>
    <w:basedOn w:val="a"/>
    <w:next w:val="a"/>
    <w:link w:val="10"/>
    <w:uiPriority w:val="9"/>
    <w:qFormat/>
    <w:rsid w:val="001A2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26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26BD"/>
  </w:style>
  <w:style w:type="character" w:styleId="a5">
    <w:name w:val="Emphasis"/>
    <w:basedOn w:val="a0"/>
    <w:uiPriority w:val="20"/>
    <w:qFormat/>
    <w:rsid w:val="001A26BD"/>
    <w:rPr>
      <w:i/>
      <w:iCs/>
    </w:rPr>
  </w:style>
  <w:style w:type="table" w:styleId="a6">
    <w:name w:val="Table Grid"/>
    <w:basedOn w:val="a1"/>
    <w:uiPriority w:val="59"/>
    <w:rsid w:val="001A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A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6BD"/>
  </w:style>
  <w:style w:type="character" w:customStyle="1" w:styleId="c16">
    <w:name w:val="c16"/>
    <w:basedOn w:val="a0"/>
    <w:rsid w:val="001A26BD"/>
  </w:style>
  <w:style w:type="paragraph" w:styleId="a7">
    <w:name w:val="header"/>
    <w:basedOn w:val="a"/>
    <w:link w:val="a8"/>
    <w:uiPriority w:val="99"/>
    <w:unhideWhenUsed/>
    <w:rsid w:val="001A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6BD"/>
  </w:style>
  <w:style w:type="paragraph" w:styleId="a9">
    <w:name w:val="footer"/>
    <w:basedOn w:val="a"/>
    <w:link w:val="aa"/>
    <w:uiPriority w:val="99"/>
    <w:unhideWhenUsed/>
    <w:rsid w:val="001A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6BD"/>
  </w:style>
  <w:style w:type="paragraph" w:customStyle="1" w:styleId="western">
    <w:name w:val="western"/>
    <w:basedOn w:val="a"/>
    <w:uiPriority w:val="99"/>
    <w:rsid w:val="001A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2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rsid w:val="000F4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garmon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14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7</cp:revision>
  <cp:lastPrinted>2018-01-25T15:13:00Z</cp:lastPrinted>
  <dcterms:created xsi:type="dcterms:W3CDTF">2018-01-22T10:01:00Z</dcterms:created>
  <dcterms:modified xsi:type="dcterms:W3CDTF">2018-01-29T12:18:00Z</dcterms:modified>
</cp:coreProperties>
</file>