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6B" w:rsidRPr="009845E5" w:rsidRDefault="00C70B6B" w:rsidP="00C70B6B">
      <w:pPr>
        <w:pStyle w:val="a6"/>
        <w:ind w:right="-284"/>
        <w:jc w:val="center"/>
        <w:rPr>
          <w:b/>
          <w:sz w:val="16"/>
          <w:szCs w:val="16"/>
        </w:rPr>
      </w:pPr>
      <w:r w:rsidRPr="009845E5">
        <w:rPr>
          <w:b/>
          <w:sz w:val="16"/>
          <w:szCs w:val="16"/>
        </w:rPr>
        <w:t>СМОЛЕНСКОЕ ОБЛАСТНОЕ ГОСУДАРСТВЕННОЕ БЮДЖЕТНОЕ УЧРЕЖДЕНИЕ</w:t>
      </w:r>
    </w:p>
    <w:p w:rsidR="00C70B6B" w:rsidRPr="00831342" w:rsidRDefault="00C70B6B" w:rsidP="00C70B6B">
      <w:pPr>
        <w:pStyle w:val="a6"/>
        <w:ind w:right="-284"/>
        <w:jc w:val="center"/>
        <w:rPr>
          <w:w w:val="150"/>
          <w:sz w:val="16"/>
          <w:szCs w:val="16"/>
        </w:rPr>
      </w:pPr>
      <w:r w:rsidRPr="00831342">
        <w:rPr>
          <w:w w:val="150"/>
          <w:sz w:val="16"/>
          <w:szCs w:val="16"/>
        </w:rPr>
        <w:t>Вяземский социально-реабилитационный центр для несовершеннолетних</w:t>
      </w:r>
    </w:p>
    <w:p w:rsidR="00C70B6B" w:rsidRPr="00831342" w:rsidRDefault="00C70B6B" w:rsidP="00C70B6B">
      <w:pPr>
        <w:pStyle w:val="a6"/>
        <w:ind w:right="-284"/>
        <w:jc w:val="center"/>
        <w:rPr>
          <w:b/>
          <w:i/>
          <w:w w:val="150"/>
          <w:sz w:val="16"/>
          <w:szCs w:val="16"/>
        </w:rPr>
      </w:pPr>
      <w:r w:rsidRPr="00831342">
        <w:rPr>
          <w:b/>
          <w:i/>
          <w:w w:val="150"/>
          <w:sz w:val="16"/>
          <w:szCs w:val="16"/>
        </w:rPr>
        <w:t>«ГАРМОНИЯ»</w:t>
      </w:r>
    </w:p>
    <w:p w:rsidR="00C70B6B" w:rsidRPr="0097152C" w:rsidRDefault="00C70B6B" w:rsidP="00C70B6B">
      <w:pPr>
        <w:pStyle w:val="a6"/>
        <w:tabs>
          <w:tab w:val="clear" w:pos="4677"/>
          <w:tab w:val="center" w:pos="6480"/>
        </w:tabs>
        <w:ind w:right="-284"/>
        <w:jc w:val="center"/>
        <w:rPr>
          <w:sz w:val="18"/>
          <w:szCs w:val="18"/>
        </w:rPr>
      </w:pPr>
      <w:r w:rsidRPr="0097152C">
        <w:rPr>
          <w:sz w:val="18"/>
          <w:szCs w:val="18"/>
        </w:rPr>
        <w:sym w:font="Wingdings" w:char="002A"/>
      </w:r>
      <w:r w:rsidRPr="0097152C">
        <w:rPr>
          <w:sz w:val="18"/>
          <w:szCs w:val="18"/>
        </w:rPr>
        <w:t xml:space="preserve"> 215110, Смоленская обл., г. Вязьма, ул. 25 Октября, д.1- а</w:t>
      </w:r>
      <w:proofErr w:type="gramStart"/>
      <w:r w:rsidRPr="0097152C">
        <w:rPr>
          <w:sz w:val="18"/>
          <w:szCs w:val="18"/>
        </w:rPr>
        <w:tab/>
        <w:t xml:space="preserve">              Т</w:t>
      </w:r>
      <w:proofErr w:type="gramEnd"/>
      <w:r w:rsidRPr="0097152C">
        <w:rPr>
          <w:sz w:val="18"/>
          <w:szCs w:val="18"/>
        </w:rPr>
        <w:t>/ф   (48131) 2 – 38 – 27;  4 – 21-35</w:t>
      </w:r>
    </w:p>
    <w:p w:rsidR="00C70B6B" w:rsidRPr="0097152C" w:rsidRDefault="00C70B6B" w:rsidP="00C70B6B">
      <w:pPr>
        <w:ind w:right="-284"/>
        <w:jc w:val="center"/>
        <w:rPr>
          <w:sz w:val="18"/>
          <w:szCs w:val="18"/>
          <w:lang w:val="en-US"/>
        </w:rPr>
      </w:pPr>
      <w:r w:rsidRPr="0097152C">
        <w:rPr>
          <w:sz w:val="18"/>
          <w:szCs w:val="18"/>
          <w:lang w:val="en-US"/>
        </w:rPr>
        <w:t xml:space="preserve">E-mail: </w:t>
      </w:r>
      <w:hyperlink r:id="rId5" w:history="1">
        <w:r w:rsidRPr="0097152C">
          <w:rPr>
            <w:rStyle w:val="a8"/>
            <w:sz w:val="18"/>
            <w:szCs w:val="18"/>
            <w:lang w:val="en-US"/>
          </w:rPr>
          <w:t>centr_garmonia@mail.ru</w:t>
        </w:r>
      </w:hyperlink>
      <w:r w:rsidRPr="0097152C">
        <w:rPr>
          <w:sz w:val="18"/>
          <w:szCs w:val="18"/>
          <w:lang w:val="en-US"/>
        </w:rPr>
        <w:t xml:space="preserve">, </w:t>
      </w:r>
      <w:r w:rsidRPr="0097152C">
        <w:rPr>
          <w:sz w:val="18"/>
          <w:szCs w:val="18"/>
        </w:rPr>
        <w:t>сайт</w:t>
      </w:r>
      <w:r w:rsidRPr="0097152C">
        <w:rPr>
          <w:sz w:val="18"/>
          <w:szCs w:val="18"/>
          <w:lang w:val="en-US"/>
        </w:rPr>
        <w:t>: www.centr-garmonia.ru</w:t>
      </w:r>
    </w:p>
    <w:p w:rsidR="00C70B6B" w:rsidRPr="002E54DC" w:rsidRDefault="0084728C" w:rsidP="00C70B6B">
      <w:pPr>
        <w:shd w:val="clear" w:color="auto" w:fill="FFFFFF"/>
        <w:spacing w:before="14"/>
        <w:ind w:left="5957"/>
        <w:jc w:val="both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1.5pt;margin-top:5.95pt;width:459.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"/>
        </w:pict>
      </w:r>
    </w:p>
    <w:p w:rsidR="00C70B6B" w:rsidRPr="006D0B58" w:rsidRDefault="00C70B6B" w:rsidP="00C70B6B">
      <w:pPr>
        <w:shd w:val="clear" w:color="auto" w:fill="FFFFFF"/>
        <w:spacing w:before="14"/>
        <w:ind w:left="5957"/>
        <w:jc w:val="both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Y="-35"/>
        <w:tblW w:w="0" w:type="auto"/>
        <w:tblLook w:val="01E0"/>
      </w:tblPr>
      <w:tblGrid>
        <w:gridCol w:w="4863"/>
        <w:gridCol w:w="4708"/>
      </w:tblGrid>
      <w:tr w:rsidR="00C70B6B" w:rsidRPr="005117EB" w:rsidTr="00515744">
        <w:tc>
          <w:tcPr>
            <w:tcW w:w="5068" w:type="dxa"/>
            <w:shd w:val="clear" w:color="auto" w:fill="auto"/>
          </w:tcPr>
          <w:p w:rsidR="00C70B6B" w:rsidRPr="002709F5" w:rsidRDefault="00C70B6B" w:rsidP="00515744">
            <w:pPr>
              <w:rPr>
                <w:sz w:val="28"/>
                <w:szCs w:val="28"/>
              </w:rPr>
            </w:pPr>
            <w:r w:rsidRPr="006D0B58">
              <w:rPr>
                <w:sz w:val="28"/>
                <w:szCs w:val="28"/>
              </w:rPr>
              <w:t>01-13</w:t>
            </w:r>
          </w:p>
        </w:tc>
        <w:tc>
          <w:tcPr>
            <w:tcW w:w="4760" w:type="dxa"/>
            <w:shd w:val="clear" w:color="auto" w:fill="auto"/>
          </w:tcPr>
          <w:p w:rsidR="00C70B6B" w:rsidRPr="00E16453" w:rsidRDefault="00C70B6B" w:rsidP="00515744">
            <w:pPr>
              <w:shd w:val="clear" w:color="auto" w:fill="FFFFFF"/>
              <w:ind w:left="1516"/>
              <w:rPr>
                <w:sz w:val="28"/>
                <w:szCs w:val="28"/>
              </w:rPr>
            </w:pPr>
            <w:r w:rsidRPr="00E16453">
              <w:rPr>
                <w:sz w:val="28"/>
                <w:szCs w:val="28"/>
              </w:rPr>
              <w:t>УТВЕРЖДЕНО</w:t>
            </w:r>
          </w:p>
          <w:p w:rsidR="00C70B6B" w:rsidRPr="00E16453" w:rsidRDefault="00C70B6B" w:rsidP="00515744">
            <w:pPr>
              <w:shd w:val="clear" w:color="auto" w:fill="FFFFFF"/>
              <w:ind w:left="1516"/>
              <w:rPr>
                <w:sz w:val="28"/>
                <w:szCs w:val="28"/>
              </w:rPr>
            </w:pPr>
            <w:r w:rsidRPr="00E16453">
              <w:rPr>
                <w:sz w:val="28"/>
                <w:szCs w:val="28"/>
              </w:rPr>
              <w:t xml:space="preserve">приказом СОГБУ СРЦН </w:t>
            </w:r>
          </w:p>
          <w:p w:rsidR="00C70B6B" w:rsidRPr="00E16453" w:rsidRDefault="00C70B6B" w:rsidP="00515744">
            <w:pPr>
              <w:shd w:val="clear" w:color="auto" w:fill="FFFFFF"/>
              <w:ind w:left="1516"/>
              <w:rPr>
                <w:sz w:val="28"/>
                <w:szCs w:val="28"/>
              </w:rPr>
            </w:pPr>
            <w:r w:rsidRPr="00E16453">
              <w:rPr>
                <w:sz w:val="28"/>
                <w:szCs w:val="28"/>
              </w:rPr>
              <w:t xml:space="preserve">«Гармония» </w:t>
            </w:r>
          </w:p>
          <w:p w:rsidR="00C70B6B" w:rsidRPr="00AD7194" w:rsidRDefault="009E4C12" w:rsidP="00515744">
            <w:pPr>
              <w:shd w:val="clear" w:color="auto" w:fill="FFFFFF"/>
              <w:ind w:left="1516"/>
              <w:rPr>
                <w:sz w:val="28"/>
                <w:szCs w:val="28"/>
                <w:u w:val="single"/>
              </w:rPr>
            </w:pPr>
            <w:r>
              <w:rPr>
                <w:spacing w:val="-15"/>
                <w:sz w:val="28"/>
                <w:szCs w:val="28"/>
              </w:rPr>
              <w:t>о</w:t>
            </w:r>
            <w:r w:rsidR="00C70B6B" w:rsidRPr="00E16453">
              <w:rPr>
                <w:spacing w:val="-15"/>
                <w:sz w:val="28"/>
                <w:szCs w:val="28"/>
              </w:rPr>
              <w:t>т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 w:rsidR="00CC09FC">
              <w:rPr>
                <w:spacing w:val="-15"/>
                <w:sz w:val="28"/>
                <w:szCs w:val="28"/>
                <w:u w:val="single"/>
              </w:rPr>
              <w:t xml:space="preserve">28.09.2015 </w:t>
            </w:r>
            <w:r>
              <w:rPr>
                <w:spacing w:val="-15"/>
                <w:sz w:val="28"/>
                <w:szCs w:val="28"/>
                <w:u w:val="single"/>
              </w:rPr>
              <w:t xml:space="preserve"> </w:t>
            </w:r>
            <w:r w:rsidR="00CC09FC">
              <w:rPr>
                <w:spacing w:val="-15"/>
                <w:sz w:val="28"/>
                <w:szCs w:val="28"/>
                <w:u w:val="single"/>
              </w:rPr>
              <w:t>№</w:t>
            </w:r>
            <w:r>
              <w:rPr>
                <w:spacing w:val="-15"/>
                <w:sz w:val="28"/>
                <w:szCs w:val="28"/>
                <w:u w:val="single"/>
              </w:rPr>
              <w:t xml:space="preserve"> </w:t>
            </w:r>
            <w:r w:rsidR="00CC09FC">
              <w:rPr>
                <w:spacing w:val="-15"/>
                <w:sz w:val="28"/>
                <w:szCs w:val="28"/>
                <w:u w:val="single"/>
              </w:rPr>
              <w:t>94</w:t>
            </w:r>
          </w:p>
          <w:p w:rsidR="00C70B6B" w:rsidRPr="005117EB" w:rsidRDefault="00C70B6B" w:rsidP="00515744">
            <w:pPr>
              <w:rPr>
                <w:sz w:val="28"/>
                <w:szCs w:val="28"/>
              </w:rPr>
            </w:pPr>
          </w:p>
        </w:tc>
      </w:tr>
    </w:tbl>
    <w:p w:rsidR="009E4C12" w:rsidRDefault="00C70B6B" w:rsidP="009E4C12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9E4C12" w:rsidRPr="003A63E1" w:rsidRDefault="009E4C12" w:rsidP="009E4C12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службе примирения (медиации) «Согласие» </w:t>
      </w:r>
    </w:p>
    <w:p w:rsidR="00C70B6B" w:rsidRDefault="009E4C12" w:rsidP="00C70B6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СОГБУ СРЦН </w:t>
      </w:r>
      <w:r w:rsidR="00C70B6B" w:rsidRPr="003A63E1">
        <w:rPr>
          <w:rFonts w:ascii="Times New Roman" w:hAnsi="Times New Roman"/>
          <w:b/>
          <w:bCs/>
          <w:sz w:val="28"/>
          <w:szCs w:val="28"/>
        </w:rPr>
        <w:t>«Гармония»</w:t>
      </w:r>
    </w:p>
    <w:p w:rsidR="00C70B6B" w:rsidRDefault="00C70B6B" w:rsidP="00C70B6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4E6B9E" w:rsidRPr="003A63E1" w:rsidRDefault="004E6B9E" w:rsidP="00C70B6B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6D0B58" w:rsidRPr="006D0B58" w:rsidRDefault="006D0B58" w:rsidP="006D0B5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b/>
          <w:sz w:val="28"/>
          <w:szCs w:val="28"/>
        </w:rPr>
      </w:pPr>
      <w:r w:rsidRPr="006D0B58">
        <w:rPr>
          <w:rFonts w:ascii="Times New Roman" w:hAnsi="Times New Roman"/>
          <w:b/>
          <w:bCs/>
          <w:spacing w:val="-1"/>
          <w:sz w:val="28"/>
          <w:szCs w:val="28"/>
        </w:rPr>
        <w:t>Общие положения.</w:t>
      </w:r>
    </w:p>
    <w:p w:rsidR="006D0B58" w:rsidRPr="006D0B58" w:rsidRDefault="006D0B58" w:rsidP="006D0B58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0B58">
        <w:rPr>
          <w:rFonts w:ascii="Times New Roman" w:hAnsi="Times New Roman"/>
          <w:bCs/>
          <w:sz w:val="28"/>
          <w:szCs w:val="28"/>
        </w:rPr>
        <w:t xml:space="preserve">Настоящее Положение служит организационно-правовой и методической основой формирования и организации деятельности </w:t>
      </w:r>
      <w:r w:rsidRPr="006D0B58">
        <w:rPr>
          <w:rFonts w:ascii="Times New Roman" w:hAnsi="Times New Roman"/>
          <w:sz w:val="28"/>
          <w:szCs w:val="28"/>
        </w:rPr>
        <w:t xml:space="preserve">службы примирения (медиации) «Согласие» </w:t>
      </w:r>
      <w:r w:rsidRPr="006D0B58">
        <w:rPr>
          <w:rFonts w:ascii="Times New Roman" w:hAnsi="Times New Roman"/>
          <w:bCs/>
          <w:sz w:val="28"/>
          <w:szCs w:val="28"/>
        </w:rPr>
        <w:t xml:space="preserve">смоленского областного государственного бюджетного учреждения «Вяземский социально-реабилитационный центр для несовершеннолетних «Гармония»  (далее – Служба, СОГБУ СРЦН «Гармония»). </w:t>
      </w:r>
    </w:p>
    <w:p w:rsidR="006D0B58" w:rsidRPr="006D0B58" w:rsidRDefault="006D0B58" w:rsidP="006D0B58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В своей деятельности Служба руководствуется федеральными и региональными нормативно-правовыми актами по вопросам обеспечения безопасности жизнедеятельности детей и подростков и защиты их прав и свобод, Уставом Учреждения, Порядком межведомственного взаимодействия с органами и учреждениями системы профилактики безнадзорности и правонарушений несовершеннолетних, Порядком предоставления социальных услуг в СОГБУ СРЦН «Гармония», настоящим Положением.</w:t>
      </w:r>
    </w:p>
    <w:p w:rsidR="006D0B58" w:rsidRPr="006D0B58" w:rsidRDefault="006D0B58" w:rsidP="006D0B58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Служба не является структурным подразделением СОГБУ СРЦН «Гармония» (далее – Учреждение), создается на базе отделения диагностики и социальной реабилитации, объединяет в своем составе специалистов из разных структурных подразделений Учреждения.</w:t>
      </w:r>
    </w:p>
    <w:p w:rsidR="006D0B58" w:rsidRPr="006D0B58" w:rsidRDefault="006D0B58" w:rsidP="006D0B58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Служба создается и ликвидируется приказом директора Учреждения.</w:t>
      </w:r>
    </w:p>
    <w:p w:rsidR="006D0B58" w:rsidRPr="006D0B58" w:rsidRDefault="006D0B58" w:rsidP="006D0B58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 xml:space="preserve">Деятельность Службы направлена на помощь  пострадавшим несовершеннолетним, их родителям, а также конфликтующим сторонам в разрешении споров и конфликтных ситуаций на основе принципов и технологий восстановительной медиации. </w:t>
      </w:r>
    </w:p>
    <w:p w:rsidR="006D0B58" w:rsidRPr="006D0B58" w:rsidRDefault="006D0B58" w:rsidP="006D0B58">
      <w:pPr>
        <w:widowControl w:val="0"/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0B58">
        <w:rPr>
          <w:sz w:val="28"/>
          <w:szCs w:val="28"/>
        </w:rPr>
        <w:tab/>
      </w:r>
      <w:r w:rsidRPr="006D0B58">
        <w:rPr>
          <w:sz w:val="28"/>
          <w:szCs w:val="28"/>
        </w:rPr>
        <w:tab/>
        <w:t>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– о заглаживании причиненного вреда), возникших в результате конфликтных ситуаций.</w:t>
      </w:r>
    </w:p>
    <w:p w:rsidR="006D0B58" w:rsidRPr="006D0B58" w:rsidRDefault="006D0B58" w:rsidP="006D0B58">
      <w:pPr>
        <w:pStyle w:val="a4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lastRenderedPageBreak/>
        <w:t>Деятельность Службы осуществляется во взаимодействии с комиссией по делам несовершеннолетних и защите их прав (далее КДН и ЗП), органами и учреждениями образования, здравоохранения, опеки и попечительства, внутренних дел, общественными и другими организациями.</w:t>
      </w:r>
    </w:p>
    <w:p w:rsidR="006D0B58" w:rsidRPr="006D0B58" w:rsidRDefault="006D0B58" w:rsidP="006D0B58">
      <w:pPr>
        <w:pStyle w:val="a4"/>
        <w:numPr>
          <w:ilvl w:val="1"/>
          <w:numId w:val="2"/>
        </w:numPr>
        <w:shd w:val="clear" w:color="auto" w:fill="FFFFFF"/>
        <w:tabs>
          <w:tab w:val="left" w:pos="284"/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Деятельность Службы основана на следующих принципах:</w:t>
      </w:r>
    </w:p>
    <w:p w:rsidR="006D0B58" w:rsidRPr="006D0B58" w:rsidRDefault="006D0B58" w:rsidP="006D0B5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принцип добровольности, предполагающий добровольное участие в организации работы Службы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  участвовать в программе восстановительного разрешения конфликтных ситуаций;</w:t>
      </w:r>
    </w:p>
    <w:p w:rsidR="006D0B58" w:rsidRPr="006D0B58" w:rsidRDefault="006D0B58" w:rsidP="006D0B5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принцип конфиденциальности, предполагающий обязательство Службы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ими), также исключение составляет ставшая известная медиатору информация о готовящемся или совершённом правонарушении;</w:t>
      </w:r>
    </w:p>
    <w:p w:rsidR="006D0B58" w:rsidRPr="006D0B58" w:rsidRDefault="006D0B58" w:rsidP="006D0B5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принцип нейтральности, запрещающий Службе принимать сторону какого-либо участника конфликта (нейтральность предполагает, что Служба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решение).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6D0B58" w:rsidRPr="006D0B58" w:rsidRDefault="006D0B58" w:rsidP="006D0B58">
      <w:pPr>
        <w:pStyle w:val="a3"/>
        <w:widowControl w:val="0"/>
        <w:numPr>
          <w:ilvl w:val="1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5"/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6D0B58">
        <w:rPr>
          <w:rStyle w:val="a5"/>
          <w:rFonts w:ascii="Times New Roman" w:eastAsia="Times New Roman" w:hAnsi="Times New Roman"/>
          <w:b w:val="0"/>
          <w:sz w:val="28"/>
          <w:szCs w:val="28"/>
          <w:lang w:eastAsia="ru-RU"/>
        </w:rPr>
        <w:t>Предоставление услуг несовершеннолетним, их семьям, а также конфликтующим сторонам в разрешении споров и конфликтных ситуаций осуществляется Службой в рамках полустационарных и стационарных форм социального обслуживания.</w:t>
      </w:r>
    </w:p>
    <w:p w:rsidR="006D0B58" w:rsidRPr="006D0B58" w:rsidRDefault="006D0B58" w:rsidP="006D0B5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6D0B58" w:rsidRPr="006D0B58" w:rsidRDefault="006D0B58" w:rsidP="006D0B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0B58">
        <w:rPr>
          <w:rFonts w:ascii="Times New Roman" w:hAnsi="Times New Roman"/>
          <w:b/>
          <w:sz w:val="28"/>
          <w:szCs w:val="28"/>
        </w:rPr>
        <w:t>Цель и задачи деятельности Службы.</w:t>
      </w:r>
    </w:p>
    <w:p w:rsidR="006D0B58" w:rsidRPr="006D0B58" w:rsidRDefault="006D0B58" w:rsidP="006D0B58">
      <w:pPr>
        <w:pStyle w:val="a4"/>
        <w:numPr>
          <w:ilvl w:val="1"/>
          <w:numId w:val="5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Основной целью деятельности Службы является разрешение конфликтных ситуаций между несовершеннолетними, их семьями и другими конфликтующими сторонами путём использования восстановительных технологий.</w:t>
      </w:r>
    </w:p>
    <w:p w:rsidR="006D0B58" w:rsidRPr="006D0B58" w:rsidRDefault="006D0B58" w:rsidP="006D0B58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53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5"/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6D0B58">
        <w:rPr>
          <w:rStyle w:val="a5"/>
          <w:rFonts w:ascii="Times New Roman" w:eastAsia="Times New Roman" w:hAnsi="Times New Roman"/>
          <w:b w:val="0"/>
          <w:sz w:val="28"/>
          <w:szCs w:val="28"/>
          <w:lang w:eastAsia="ru-RU"/>
        </w:rPr>
        <w:t>Деятельность Службы направлена на решение следующих задач:</w:t>
      </w:r>
    </w:p>
    <w:p w:rsidR="006D0B58" w:rsidRPr="006D0B58" w:rsidRDefault="006D0B58" w:rsidP="006D0B58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разрешение конфликтных ситуаций между несовершеннолетними, их семьями и другими конфликтующими сторонами;</w:t>
      </w:r>
    </w:p>
    <w:p w:rsidR="006D0B58" w:rsidRPr="006D0B58" w:rsidRDefault="006D0B58" w:rsidP="006D0B58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 xml:space="preserve">проведение программ восстановительного разрешения конфликтных ситуаций в работе с несовершеннолетними, их семьями, а также с конфликтующими сторонами; </w:t>
      </w:r>
    </w:p>
    <w:p w:rsidR="006D0B58" w:rsidRPr="006D0B58" w:rsidRDefault="006D0B58" w:rsidP="006D0B5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lastRenderedPageBreak/>
        <w:t>формирование у несовершеннолетних и их родителей (законных представителей) цивилизованных методов урегулирования конфликтов и ответственности;</w:t>
      </w:r>
    </w:p>
    <w:p w:rsidR="006D0B58" w:rsidRPr="006D0B58" w:rsidRDefault="006D0B58" w:rsidP="006D0B5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повышение уровня профессиональных навыков и знаний специалистов Службы;</w:t>
      </w:r>
    </w:p>
    <w:p w:rsidR="006D0B58" w:rsidRPr="006D0B58" w:rsidRDefault="006D0B58" w:rsidP="006D0B58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информирование населения о деятельности Службы;</w:t>
      </w:r>
    </w:p>
    <w:p w:rsidR="006D0B58" w:rsidRPr="006D0B58" w:rsidRDefault="006D0B58" w:rsidP="006D0B5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распространение опыта работы Службы по внедрению восстановительной технологии.</w:t>
      </w:r>
    </w:p>
    <w:p w:rsidR="006D0B58" w:rsidRPr="006D0B58" w:rsidRDefault="006D0B58" w:rsidP="006D0B58">
      <w:pPr>
        <w:pStyle w:val="a3"/>
        <w:widowControl w:val="0"/>
        <w:shd w:val="clear" w:color="auto" w:fill="FFFFFF"/>
        <w:tabs>
          <w:tab w:val="left" w:pos="533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0B58" w:rsidRPr="006D0B58" w:rsidRDefault="006D0B58" w:rsidP="006D0B5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6D0B58">
        <w:rPr>
          <w:rStyle w:val="a5"/>
          <w:sz w:val="28"/>
          <w:szCs w:val="28"/>
        </w:rPr>
        <w:t>Основные функции Службы.</w:t>
      </w:r>
    </w:p>
    <w:p w:rsidR="006D0B58" w:rsidRPr="006D0B58" w:rsidRDefault="006D0B58" w:rsidP="006D0B58">
      <w:pPr>
        <w:pStyle w:val="a4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В соответствии с возложенными задачами Служба осуществляет следующие основные функции:</w:t>
      </w:r>
    </w:p>
    <w:p w:rsidR="006D0B58" w:rsidRPr="006D0B58" w:rsidRDefault="006D0B58" w:rsidP="006D0B58">
      <w:pPr>
        <w:pStyle w:val="a4"/>
        <w:numPr>
          <w:ilvl w:val="2"/>
          <w:numId w:val="5"/>
        </w:numPr>
        <w:shd w:val="clear" w:color="auto" w:fill="FFFFFF"/>
        <w:tabs>
          <w:tab w:val="left" w:pos="567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Оказывает бесплатные социально-правовые, социально-психологические, социально-педагогические услуги в ходе разрешения конфликтных ситуаций между несовершеннолетними, их семьями и другими конфликтующими сторонами.</w:t>
      </w:r>
    </w:p>
    <w:p w:rsidR="006D0B58" w:rsidRPr="006D0B58" w:rsidRDefault="006D0B58" w:rsidP="006D0B58">
      <w:pPr>
        <w:pStyle w:val="a4"/>
        <w:numPr>
          <w:ilvl w:val="2"/>
          <w:numId w:val="5"/>
        </w:numPr>
        <w:shd w:val="clear" w:color="auto" w:fill="FFFFFF"/>
        <w:tabs>
          <w:tab w:val="left" w:pos="567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Разрабатывает и реализует индивидуальные программы восстановительного разрешения конфликтных ситуаций для несовершеннолетних, их семей, а также конфликтующих сторон.</w:t>
      </w:r>
    </w:p>
    <w:p w:rsidR="006D0B58" w:rsidRPr="006D0B58" w:rsidRDefault="006D0B58" w:rsidP="006D0B58">
      <w:pPr>
        <w:pStyle w:val="a4"/>
        <w:numPr>
          <w:ilvl w:val="2"/>
          <w:numId w:val="5"/>
        </w:numPr>
        <w:shd w:val="clear" w:color="auto" w:fill="FFFFFF"/>
        <w:tabs>
          <w:tab w:val="left" w:pos="567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Информирует КДН и ЗП, органы внутренних дел, отдел опеки и попечительства в рамках их компетенции обо всех выявленных (ставших известными) нарушениях прав и интересов несовершеннолетних.</w:t>
      </w:r>
    </w:p>
    <w:p w:rsidR="006D0B58" w:rsidRPr="006D0B58" w:rsidRDefault="006D0B58" w:rsidP="006D0B58">
      <w:pPr>
        <w:pStyle w:val="a4"/>
        <w:numPr>
          <w:ilvl w:val="2"/>
          <w:numId w:val="5"/>
        </w:numPr>
        <w:shd w:val="clear" w:color="auto" w:fill="FFFFFF"/>
        <w:tabs>
          <w:tab w:val="left" w:pos="567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Ведет журнал учета случаев медиации, разрабатывает индивидуальный план работы по разрешению конфликтной ситуации, заполняет регистрационную карту случая медиации.</w:t>
      </w:r>
    </w:p>
    <w:p w:rsidR="006D0B58" w:rsidRPr="006D0B58" w:rsidRDefault="006D0B58" w:rsidP="006D0B58">
      <w:pPr>
        <w:pStyle w:val="a4"/>
        <w:numPr>
          <w:ilvl w:val="2"/>
          <w:numId w:val="5"/>
        </w:numPr>
        <w:shd w:val="clear" w:color="auto" w:fill="FFFFFF"/>
        <w:tabs>
          <w:tab w:val="left" w:pos="567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Проводит в рамках программ восстановительного разрешения конфликтных ситуаций индивидуальную работу с несовершеннолетними и их родителями (законными представителями).</w:t>
      </w:r>
    </w:p>
    <w:p w:rsidR="006D0B58" w:rsidRPr="006D0B58" w:rsidRDefault="006D0B58" w:rsidP="006D0B58">
      <w:pPr>
        <w:pStyle w:val="a4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6D0B58" w:rsidRPr="006D0B58" w:rsidRDefault="006D0B58" w:rsidP="006D0B5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0B58">
        <w:rPr>
          <w:rFonts w:ascii="Times New Roman" w:hAnsi="Times New Roman"/>
          <w:b/>
          <w:sz w:val="28"/>
          <w:szCs w:val="28"/>
        </w:rPr>
        <w:t>Организационная структура Службы.</w:t>
      </w:r>
    </w:p>
    <w:p w:rsidR="006D0B58" w:rsidRPr="006D0B58" w:rsidRDefault="006D0B58" w:rsidP="006D0B58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Общее руководство деятельностью Службы осуществляет</w:t>
      </w:r>
      <w:r w:rsidR="001F0195">
        <w:rPr>
          <w:rFonts w:ascii="Times New Roman" w:hAnsi="Times New Roman"/>
          <w:sz w:val="28"/>
          <w:szCs w:val="28"/>
        </w:rPr>
        <w:t xml:space="preserve"> </w:t>
      </w:r>
      <w:r w:rsidR="001F0195" w:rsidRPr="006D0B58">
        <w:rPr>
          <w:rFonts w:ascii="Times New Roman" w:hAnsi="Times New Roman"/>
          <w:sz w:val="28"/>
          <w:szCs w:val="28"/>
        </w:rPr>
        <w:t>заведующий отделением диагностики и социальной реабилитации</w:t>
      </w:r>
      <w:r w:rsidRPr="006D0B58">
        <w:rPr>
          <w:rFonts w:ascii="Times New Roman" w:hAnsi="Times New Roman"/>
          <w:sz w:val="28"/>
          <w:szCs w:val="28"/>
        </w:rPr>
        <w:t>, текущее руководство –</w:t>
      </w:r>
      <w:r w:rsidR="001F0195">
        <w:rPr>
          <w:rFonts w:ascii="Times New Roman" w:hAnsi="Times New Roman"/>
          <w:sz w:val="28"/>
          <w:szCs w:val="28"/>
        </w:rPr>
        <w:t xml:space="preserve"> педагог-психолог</w:t>
      </w:r>
      <w:r w:rsidRPr="006D0B58">
        <w:rPr>
          <w:rFonts w:ascii="Times New Roman" w:hAnsi="Times New Roman"/>
          <w:sz w:val="28"/>
          <w:szCs w:val="28"/>
        </w:rPr>
        <w:t>.</w:t>
      </w:r>
    </w:p>
    <w:p w:rsidR="006D0B58" w:rsidRPr="006D0B58" w:rsidRDefault="006D0B58" w:rsidP="006D0B58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Персональный состав Службы утверждается приказом директора Учреждения.</w:t>
      </w:r>
    </w:p>
    <w:p w:rsidR="006D0B58" w:rsidRPr="006D0B58" w:rsidRDefault="006D0B58" w:rsidP="006D0B58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В состав Службы входят следующие категории специалистов:</w:t>
      </w:r>
    </w:p>
    <w:p w:rsidR="006D0B58" w:rsidRPr="006D0B58" w:rsidRDefault="006D0B58" w:rsidP="006D0B58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руководитель службы;</w:t>
      </w:r>
    </w:p>
    <w:p w:rsidR="006D0B58" w:rsidRPr="006D0B58" w:rsidRDefault="006D0B58" w:rsidP="006D0B58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педагог-психолог (медиатор);</w:t>
      </w:r>
    </w:p>
    <w:p w:rsidR="006D0B58" w:rsidRPr="006D0B58" w:rsidRDefault="006D0B58" w:rsidP="006D0B58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социальный педагог;</w:t>
      </w:r>
    </w:p>
    <w:p w:rsidR="006D0B58" w:rsidRPr="006D0B58" w:rsidRDefault="006D0B58" w:rsidP="006D0B58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юрисконсульт.</w:t>
      </w:r>
    </w:p>
    <w:p w:rsidR="006D0B58" w:rsidRPr="006D0B58" w:rsidRDefault="006D0B58" w:rsidP="006D0B58">
      <w:pPr>
        <w:pStyle w:val="a3"/>
        <w:numPr>
          <w:ilvl w:val="1"/>
          <w:numId w:val="5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Состав Службы может меняться в связи с изменением, расширением направлений деятельности самой Службы.</w:t>
      </w:r>
    </w:p>
    <w:p w:rsidR="006D0B58" w:rsidRPr="006D0B58" w:rsidRDefault="006D0B58" w:rsidP="006D0B58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</w:p>
    <w:p w:rsidR="00C04F7A" w:rsidRDefault="00C04F7A">
      <w:pPr>
        <w:spacing w:after="200" w:line="276" w:lineRule="auto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br w:type="page"/>
      </w:r>
    </w:p>
    <w:p w:rsidR="006D0B58" w:rsidRPr="006D0B58" w:rsidRDefault="006D0B58" w:rsidP="006D0B5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0B58">
        <w:rPr>
          <w:rStyle w:val="a5"/>
          <w:color w:val="000000"/>
          <w:sz w:val="28"/>
          <w:szCs w:val="28"/>
        </w:rPr>
        <w:lastRenderedPageBreak/>
        <w:t>5. Порядок работы Службы.</w:t>
      </w:r>
    </w:p>
    <w:p w:rsidR="006D0B58" w:rsidRPr="006D0B58" w:rsidRDefault="006D0B58" w:rsidP="006D0B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>5.1. Служба может получать информацию о конфликтных случаях от отдела ПДН, КДН и ЗП и других учреждений профилактики, также по личному обращению граждан.</w:t>
      </w:r>
    </w:p>
    <w:p w:rsidR="006D0B58" w:rsidRPr="006D0B58" w:rsidRDefault="006D0B58" w:rsidP="006D0B58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ab/>
        <w:t>5.2. Служба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</w:t>
      </w:r>
    </w:p>
    <w:p w:rsidR="006D0B58" w:rsidRPr="006D0B58" w:rsidRDefault="006D0B58" w:rsidP="006D0B58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ab/>
        <w:t xml:space="preserve">5.3. Программа восстановительного разрешения конфликтных ситуаций проводится только в случае согласия конфликтующих сторон на участие. При несогласии сторон им может быть предложена психологическая помощь или другие формы работы. </w:t>
      </w:r>
    </w:p>
    <w:p w:rsidR="006D0B58" w:rsidRPr="006D0B58" w:rsidRDefault="006D0B58" w:rsidP="006D0B58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>5.4. Медиация может проводиться специалистом Службы (медиатором) по делам, рассматриваемым в КДН и ЗП. Медиация (переговоры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выгодно для конфликтующих сторон) не отменяет рассмотрения дела в КДН и ЗП, но ее результаты и достигнутая договоренность могут учитываться при вынесении решения по делу.</w:t>
      </w:r>
    </w:p>
    <w:p w:rsidR="006D0B58" w:rsidRPr="006D0B58" w:rsidRDefault="006D0B58" w:rsidP="006D0B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 xml:space="preserve">5.5. Медиатор (третье нейтральное, независимое лицо (посредник, примиритель), помогающее сторонам разрешить имеющийся конфликт, спор) вправе отказаться от проведения медиации или любой другой </w:t>
      </w:r>
      <w:r w:rsidRPr="006D0B58">
        <w:rPr>
          <w:rStyle w:val="a5"/>
          <w:b w:val="0"/>
          <w:sz w:val="28"/>
          <w:szCs w:val="28"/>
        </w:rPr>
        <w:t>программы восстановительного разрешения конфликтной ситуации</w:t>
      </w:r>
      <w:r w:rsidR="00C04F7A">
        <w:rPr>
          <w:rStyle w:val="a5"/>
          <w:b w:val="0"/>
          <w:sz w:val="28"/>
          <w:szCs w:val="28"/>
        </w:rPr>
        <w:t xml:space="preserve"> </w:t>
      </w:r>
      <w:r w:rsidRPr="006D0B58">
        <w:rPr>
          <w:color w:val="000000"/>
          <w:sz w:val="28"/>
          <w:szCs w:val="28"/>
        </w:rPr>
        <w:t>на основании своих профессиональных стандартов, либо в случае недостаточной квалификации, или невозможности обеспечить безопасность процесса.</w:t>
      </w:r>
    </w:p>
    <w:p w:rsidR="006D0B58" w:rsidRPr="006D0B58" w:rsidRDefault="006D0B58" w:rsidP="006D0B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 xml:space="preserve">5.6. Служба самостоятельно определяет сроки и этапы проведения </w:t>
      </w:r>
      <w:r w:rsidRPr="006D0B58">
        <w:rPr>
          <w:rStyle w:val="a5"/>
          <w:b w:val="0"/>
          <w:sz w:val="28"/>
          <w:szCs w:val="28"/>
        </w:rPr>
        <w:t>программы восстановительного разрешения конфликтной ситуации</w:t>
      </w:r>
      <w:r w:rsidRPr="006D0B58">
        <w:rPr>
          <w:color w:val="000000"/>
          <w:sz w:val="28"/>
          <w:szCs w:val="28"/>
        </w:rPr>
        <w:t xml:space="preserve"> в каждом отдельном случае, согласовывая их с участниками конфликтной ситуации.</w:t>
      </w:r>
    </w:p>
    <w:p w:rsidR="006D0B58" w:rsidRPr="006D0B58" w:rsidRDefault="006D0B58" w:rsidP="006D0B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>5.7. В случае</w:t>
      </w:r>
      <w:proofErr w:type="gramStart"/>
      <w:r w:rsidRPr="006D0B58">
        <w:rPr>
          <w:color w:val="000000"/>
          <w:sz w:val="28"/>
          <w:szCs w:val="28"/>
        </w:rPr>
        <w:t>,</w:t>
      </w:r>
      <w:proofErr w:type="gramEnd"/>
      <w:r w:rsidRPr="006D0B58">
        <w:rPr>
          <w:color w:val="000000"/>
          <w:sz w:val="28"/>
          <w:szCs w:val="28"/>
        </w:rPr>
        <w:t xml:space="preserve"> если в ходе реализации </w:t>
      </w:r>
      <w:r w:rsidRPr="006D0B58">
        <w:rPr>
          <w:rStyle w:val="a5"/>
          <w:b w:val="0"/>
          <w:sz w:val="28"/>
          <w:szCs w:val="28"/>
        </w:rPr>
        <w:t>программы восстановительного разрешения конфликтной ситуации</w:t>
      </w:r>
      <w:r w:rsidR="00C04F7A">
        <w:rPr>
          <w:rStyle w:val="a5"/>
          <w:b w:val="0"/>
          <w:sz w:val="28"/>
          <w:szCs w:val="28"/>
        </w:rPr>
        <w:t>,</w:t>
      </w:r>
      <w:r w:rsidRPr="006D0B58">
        <w:rPr>
          <w:color w:val="000000"/>
          <w:sz w:val="28"/>
          <w:szCs w:val="28"/>
        </w:rPr>
        <w:t xml:space="preserve">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6D0B58" w:rsidRPr="006D0B58" w:rsidRDefault="006D0B58" w:rsidP="006D0B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 xml:space="preserve">5.8. </w:t>
      </w:r>
      <w:proofErr w:type="gramStart"/>
      <w:r w:rsidRPr="006D0B58">
        <w:rPr>
          <w:color w:val="000000"/>
          <w:sz w:val="28"/>
          <w:szCs w:val="28"/>
        </w:rPr>
        <w:t>Информация, полученная в ходе проведения медиации, является конфиденциальной за исключением подписанного сторонами примирительного договора, который может быть передан в заинтересованные инстанции (КДН и ЗП, администрацию образовательного учреждения  и пр.) для вынесения адекватного решения по данной ситуации.</w:t>
      </w:r>
      <w:proofErr w:type="gramEnd"/>
    </w:p>
    <w:p w:rsidR="006D0B58" w:rsidRPr="006D0B58" w:rsidRDefault="006D0B58" w:rsidP="006D0B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>5.9. Служба помогает определить способ выполнения обязательств, взятых на себя сторонами в примирительном догов</w:t>
      </w:r>
      <w:r w:rsidR="00C04F7A">
        <w:rPr>
          <w:color w:val="000000"/>
          <w:sz w:val="28"/>
          <w:szCs w:val="28"/>
        </w:rPr>
        <w:t>оре, но не несет ответственности</w:t>
      </w:r>
      <w:r w:rsidRPr="006D0B58">
        <w:rPr>
          <w:color w:val="000000"/>
          <w:sz w:val="28"/>
          <w:szCs w:val="28"/>
        </w:rPr>
        <w:t xml:space="preserve"> за их выполнение. При возникновении проблем в выполнении обязатель</w:t>
      </w:r>
      <w:proofErr w:type="gramStart"/>
      <w:r w:rsidRPr="006D0B58">
        <w:rPr>
          <w:color w:val="000000"/>
          <w:sz w:val="28"/>
          <w:szCs w:val="28"/>
        </w:rPr>
        <w:t>ств Сл</w:t>
      </w:r>
      <w:proofErr w:type="gramEnd"/>
      <w:r w:rsidRPr="006D0B58">
        <w:rPr>
          <w:color w:val="000000"/>
          <w:sz w:val="28"/>
          <w:szCs w:val="28"/>
        </w:rPr>
        <w:t>ужба может проводить дополнительные встречи сторон и помочь сторонам осознать причины трудностей и пути их преодоления.</w:t>
      </w:r>
    </w:p>
    <w:p w:rsidR="006D0B58" w:rsidRPr="006D0B58" w:rsidRDefault="006D0B58" w:rsidP="006D0B58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>5.10. Деятельность Службы фиксируется в</w:t>
      </w:r>
      <w:r w:rsidR="00C04F7A">
        <w:rPr>
          <w:color w:val="000000"/>
          <w:sz w:val="28"/>
          <w:szCs w:val="28"/>
        </w:rPr>
        <w:t xml:space="preserve"> </w:t>
      </w:r>
      <w:r w:rsidRPr="006D0B58">
        <w:rPr>
          <w:rStyle w:val="a5"/>
          <w:b w:val="0"/>
          <w:sz w:val="28"/>
          <w:szCs w:val="28"/>
        </w:rPr>
        <w:t xml:space="preserve">журнале учета случаев медиации, </w:t>
      </w:r>
      <w:r w:rsidRPr="006D0B58">
        <w:rPr>
          <w:color w:val="000000"/>
          <w:sz w:val="28"/>
          <w:szCs w:val="28"/>
        </w:rPr>
        <w:t>который является внутренним документом Службы.</w:t>
      </w:r>
    </w:p>
    <w:p w:rsidR="006D0B58" w:rsidRPr="006D0B58" w:rsidRDefault="006D0B58" w:rsidP="006D0B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lastRenderedPageBreak/>
        <w:t>5.11. При необходимости Служба получает у сторон разрешение на обработку их персональных данных в соответствии с законом «О персональных данных» 152-ФЗ.</w:t>
      </w:r>
    </w:p>
    <w:p w:rsidR="006D0B58" w:rsidRPr="006D0B58" w:rsidRDefault="006D0B58" w:rsidP="006D0B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 xml:space="preserve">5.12. Переговоры со сторонами конфликта, родителями и должностными лицами проводят медиаторы (ведущие </w:t>
      </w:r>
      <w:r w:rsidRPr="006D0B58">
        <w:rPr>
          <w:rStyle w:val="a5"/>
          <w:b w:val="0"/>
          <w:sz w:val="28"/>
          <w:szCs w:val="28"/>
        </w:rPr>
        <w:t>программ восстановительного разрешения конфликтной ситуации</w:t>
      </w:r>
      <w:r w:rsidRPr="006D0B58">
        <w:rPr>
          <w:b/>
          <w:color w:val="000000"/>
          <w:sz w:val="28"/>
          <w:szCs w:val="28"/>
        </w:rPr>
        <w:t>).</w:t>
      </w:r>
    </w:p>
    <w:p w:rsidR="006D0B58" w:rsidRPr="006D0B58" w:rsidRDefault="006D0B58" w:rsidP="006D0B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 xml:space="preserve">5.13. Медиаторы (ведущие </w:t>
      </w:r>
      <w:r w:rsidRPr="006D0B58">
        <w:rPr>
          <w:rStyle w:val="a5"/>
          <w:b w:val="0"/>
          <w:sz w:val="28"/>
          <w:szCs w:val="28"/>
        </w:rPr>
        <w:t>программ восстановительного разрешения конфликтной ситуации</w:t>
      </w:r>
      <w:r w:rsidRPr="006D0B58">
        <w:rPr>
          <w:b/>
          <w:color w:val="000000"/>
          <w:sz w:val="28"/>
          <w:szCs w:val="28"/>
        </w:rPr>
        <w:t>)</w:t>
      </w:r>
      <w:r w:rsidRPr="006D0B58">
        <w:rPr>
          <w:color w:val="000000"/>
          <w:sz w:val="28"/>
          <w:szCs w:val="28"/>
        </w:rPr>
        <w:t xml:space="preserve"> могут работать парами.</w:t>
      </w:r>
    </w:p>
    <w:p w:rsidR="006D0B58" w:rsidRPr="006D0B58" w:rsidRDefault="006D0B58" w:rsidP="006D0B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>5.14. В процессе своей деятельности Служба обеспечивает уважение прав, чести, достоинства личности, способствует приоритетной защите прав и законных интересов человека.</w:t>
      </w:r>
    </w:p>
    <w:p w:rsidR="006D0B58" w:rsidRPr="006D0B58" w:rsidRDefault="006D0B58" w:rsidP="006D0B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 xml:space="preserve">5.15. В своей деятельности Служба независима и автономна при принятии с согласия сторон дела для проведения медиации; при назначении медиатора; при организации и проведении примирительных процедур. </w:t>
      </w:r>
    </w:p>
    <w:p w:rsidR="006D0B58" w:rsidRPr="006D0B58" w:rsidRDefault="006D0B58" w:rsidP="006D0B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0B58" w:rsidRPr="006D0B58" w:rsidRDefault="006D0B58" w:rsidP="006D0B58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 w:rsidRPr="006D0B58">
        <w:rPr>
          <w:b/>
          <w:sz w:val="28"/>
          <w:szCs w:val="28"/>
        </w:rPr>
        <w:t>6. Распределение зон ответственности специалистов Службы.</w:t>
      </w:r>
    </w:p>
    <w:p w:rsidR="006D0B58" w:rsidRPr="006D0B58" w:rsidRDefault="006D0B58" w:rsidP="006D0B58">
      <w:pPr>
        <w:tabs>
          <w:tab w:val="left" w:pos="284"/>
          <w:tab w:val="left" w:pos="567"/>
        </w:tabs>
        <w:ind w:firstLine="567"/>
        <w:jc w:val="both"/>
        <w:rPr>
          <w:b/>
          <w:i/>
          <w:sz w:val="28"/>
          <w:szCs w:val="28"/>
        </w:rPr>
      </w:pPr>
      <w:r w:rsidRPr="006D0B58">
        <w:rPr>
          <w:b/>
          <w:i/>
          <w:sz w:val="28"/>
          <w:szCs w:val="28"/>
        </w:rPr>
        <w:t xml:space="preserve">6.1. Педагог-психолог (медиатор): </w:t>
      </w:r>
    </w:p>
    <w:p w:rsidR="006D0B58" w:rsidRPr="006D0B58" w:rsidRDefault="006D0B58" w:rsidP="006D0B58">
      <w:pPr>
        <w:numPr>
          <w:ilvl w:val="0"/>
          <w:numId w:val="12"/>
        </w:numPr>
        <w:tabs>
          <w:tab w:val="left" w:pos="284"/>
          <w:tab w:val="left" w:pos="567"/>
        </w:tabs>
        <w:ind w:left="284" w:hanging="284"/>
        <w:jc w:val="both"/>
        <w:rPr>
          <w:b/>
          <w:sz w:val="28"/>
          <w:szCs w:val="28"/>
        </w:rPr>
      </w:pPr>
      <w:r w:rsidRPr="006D0B58">
        <w:rPr>
          <w:sz w:val="28"/>
          <w:szCs w:val="28"/>
        </w:rPr>
        <w:t xml:space="preserve">разрабатывает и осуществляет программу </w:t>
      </w:r>
      <w:r w:rsidRPr="006D0B58">
        <w:rPr>
          <w:rStyle w:val="a5"/>
          <w:b w:val="0"/>
          <w:sz w:val="28"/>
          <w:szCs w:val="28"/>
        </w:rPr>
        <w:t>восстановительного разрешения конфликтных ситуаций</w:t>
      </w:r>
      <w:r w:rsidRPr="006D0B58">
        <w:rPr>
          <w:b/>
          <w:sz w:val="28"/>
          <w:szCs w:val="28"/>
        </w:rPr>
        <w:t xml:space="preserve">; </w:t>
      </w:r>
    </w:p>
    <w:p w:rsidR="006D0B58" w:rsidRPr="006D0B58" w:rsidRDefault="006D0B58" w:rsidP="006D0B58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 xml:space="preserve">определяет наиболее приемлемые методы, формы решения личных и социальных проблем конфликтующих сторон; </w:t>
      </w:r>
    </w:p>
    <w:p w:rsidR="006D0B58" w:rsidRPr="006D0B58" w:rsidRDefault="006D0B58" w:rsidP="006D0B58">
      <w:pPr>
        <w:numPr>
          <w:ilvl w:val="0"/>
          <w:numId w:val="12"/>
        </w:numPr>
        <w:tabs>
          <w:tab w:val="left" w:pos="284"/>
          <w:tab w:val="left" w:pos="567"/>
        </w:tabs>
        <w:ind w:left="284" w:hanging="284"/>
        <w:jc w:val="both"/>
        <w:rPr>
          <w:sz w:val="28"/>
          <w:szCs w:val="28"/>
        </w:rPr>
      </w:pPr>
      <w:r w:rsidRPr="006D0B58">
        <w:rPr>
          <w:sz w:val="28"/>
          <w:szCs w:val="28"/>
        </w:rPr>
        <w:t>содействует повышению психологических компетенций, эмоционального интеллекта для разрешения конфликта.</w:t>
      </w:r>
    </w:p>
    <w:p w:rsidR="006D0B58" w:rsidRPr="006D0B58" w:rsidRDefault="006D0B58" w:rsidP="006D0B58">
      <w:pPr>
        <w:pStyle w:val="a3"/>
        <w:widowControl w:val="0"/>
        <w:numPr>
          <w:ilvl w:val="1"/>
          <w:numId w:val="11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b/>
          <w:i/>
          <w:sz w:val="28"/>
          <w:szCs w:val="28"/>
        </w:rPr>
      </w:pPr>
      <w:r w:rsidRPr="006D0B58">
        <w:rPr>
          <w:rFonts w:ascii="Times New Roman" w:hAnsi="Times New Roman"/>
          <w:b/>
          <w:i/>
          <w:sz w:val="28"/>
          <w:szCs w:val="28"/>
        </w:rPr>
        <w:t xml:space="preserve">Социальный педагог: </w:t>
      </w:r>
    </w:p>
    <w:p w:rsidR="006D0B58" w:rsidRPr="006D0B58" w:rsidRDefault="006D0B58" w:rsidP="006D0B58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взаимодействует на межведомственном уровне с учреждениями и организациями в поиске оптимальных форм разрешения конфликтной ситуации, выступая посредником между конфликтующими сторонами;</w:t>
      </w:r>
    </w:p>
    <w:p w:rsidR="006D0B58" w:rsidRPr="006D0B58" w:rsidRDefault="006D0B58" w:rsidP="006D0B58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 xml:space="preserve">ведёт </w:t>
      </w:r>
      <w:r w:rsidRPr="006D0B58">
        <w:rPr>
          <w:rFonts w:ascii="Times New Roman" w:hAnsi="Times New Roman"/>
          <w:bCs/>
          <w:sz w:val="28"/>
          <w:szCs w:val="28"/>
        </w:rPr>
        <w:t>журнал учета случаев, заполняет регистрационную карту случая медиации.</w:t>
      </w:r>
    </w:p>
    <w:p w:rsidR="006D0B58" w:rsidRPr="006D0B58" w:rsidRDefault="006D0B58" w:rsidP="006D0B58">
      <w:pPr>
        <w:pStyle w:val="a3"/>
        <w:widowControl w:val="0"/>
        <w:numPr>
          <w:ilvl w:val="1"/>
          <w:numId w:val="11"/>
        </w:numPr>
        <w:tabs>
          <w:tab w:val="left" w:pos="284"/>
          <w:tab w:val="left" w:pos="567"/>
          <w:tab w:val="left" w:pos="709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D0B58">
        <w:rPr>
          <w:rFonts w:ascii="Times New Roman" w:hAnsi="Times New Roman"/>
          <w:b/>
          <w:i/>
          <w:sz w:val="28"/>
          <w:szCs w:val="28"/>
        </w:rPr>
        <w:t>Юрисконсульт:</w:t>
      </w:r>
    </w:p>
    <w:p w:rsidR="006D0B58" w:rsidRPr="006D0B58" w:rsidRDefault="006D0B58" w:rsidP="006D0B58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 xml:space="preserve">оказывает необходимую консультативную помощь конфликтующим сторонам в рамках программы </w:t>
      </w:r>
      <w:r w:rsidRPr="006D0B58">
        <w:rPr>
          <w:rFonts w:ascii="Times New Roman" w:hAnsi="Times New Roman"/>
          <w:bCs/>
          <w:sz w:val="28"/>
          <w:szCs w:val="28"/>
        </w:rPr>
        <w:t>восстановительного разрешения конфликтных ситуаций.</w:t>
      </w:r>
    </w:p>
    <w:p w:rsidR="006D0B58" w:rsidRPr="006D0B58" w:rsidRDefault="006D0B58" w:rsidP="00C04F7A">
      <w:pPr>
        <w:pStyle w:val="a3"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D0B58" w:rsidRPr="006D0B58" w:rsidRDefault="006D0B58" w:rsidP="006D0B58">
      <w:pPr>
        <w:pStyle w:val="a3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0B58">
        <w:rPr>
          <w:rFonts w:ascii="Times New Roman" w:hAnsi="Times New Roman"/>
          <w:b/>
          <w:sz w:val="28"/>
          <w:szCs w:val="28"/>
        </w:rPr>
        <w:t>Права и ответственность.</w:t>
      </w:r>
    </w:p>
    <w:p w:rsidR="006D0B58" w:rsidRPr="006D0B58" w:rsidRDefault="006D0B58" w:rsidP="006D0B58">
      <w:pPr>
        <w:pStyle w:val="a4"/>
        <w:numPr>
          <w:ilvl w:val="1"/>
          <w:numId w:val="1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>В соответствии с возложенными задачами и для осуществления своих функций Служба имеет право:</w:t>
      </w:r>
    </w:p>
    <w:p w:rsidR="006D0B58" w:rsidRPr="006D0B58" w:rsidRDefault="006D0B58" w:rsidP="006D0B58">
      <w:pPr>
        <w:pStyle w:val="a4"/>
        <w:numPr>
          <w:ilvl w:val="2"/>
          <w:numId w:val="19"/>
        </w:numPr>
        <w:shd w:val="clear" w:color="auto" w:fill="FFFFFF"/>
        <w:tabs>
          <w:tab w:val="left" w:pos="426"/>
          <w:tab w:val="left" w:pos="567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>Запрашивать и получать в установленном порядке необходимую информацию от организаций и учреждений, работающих с семьёй и детьми, для выполнения выше</w:t>
      </w:r>
      <w:r w:rsidR="00C04F7A">
        <w:rPr>
          <w:color w:val="000000"/>
          <w:sz w:val="28"/>
          <w:szCs w:val="28"/>
        </w:rPr>
        <w:t xml:space="preserve"> </w:t>
      </w:r>
      <w:r w:rsidRPr="006D0B58">
        <w:rPr>
          <w:color w:val="000000"/>
          <w:sz w:val="28"/>
          <w:szCs w:val="28"/>
        </w:rPr>
        <w:t>указанных функций.</w:t>
      </w:r>
    </w:p>
    <w:p w:rsidR="006D0B58" w:rsidRPr="006D0B58" w:rsidRDefault="006D0B58" w:rsidP="006D0B58">
      <w:pPr>
        <w:pStyle w:val="a4"/>
        <w:numPr>
          <w:ilvl w:val="2"/>
          <w:numId w:val="19"/>
        </w:numPr>
        <w:shd w:val="clear" w:color="auto" w:fill="FFFFFF"/>
        <w:tabs>
          <w:tab w:val="left" w:pos="426"/>
          <w:tab w:val="left" w:pos="567"/>
          <w:tab w:val="left" w:pos="709"/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>Проводить индивидуальные встречи с несовершеннолетними, их родителями, а также с другими конфликтующими сторонами.</w:t>
      </w:r>
    </w:p>
    <w:p w:rsidR="006D0B58" w:rsidRPr="006D0B58" w:rsidRDefault="006D0B58" w:rsidP="006D0B58">
      <w:pPr>
        <w:pStyle w:val="a4"/>
        <w:numPr>
          <w:ilvl w:val="2"/>
          <w:numId w:val="19"/>
        </w:numPr>
        <w:shd w:val="clear" w:color="auto" w:fill="FFFFFF"/>
        <w:tabs>
          <w:tab w:val="left" w:pos="426"/>
          <w:tab w:val="left" w:pos="567"/>
          <w:tab w:val="left" w:pos="709"/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6D0B58">
        <w:rPr>
          <w:color w:val="000000"/>
          <w:sz w:val="28"/>
          <w:szCs w:val="28"/>
        </w:rPr>
        <w:t>Беседовать с родителями (законными представителями), а также прочими лицами по вопросу изучения личности несовершеннолетнего.</w:t>
      </w:r>
    </w:p>
    <w:p w:rsidR="006D0B58" w:rsidRPr="006D0B58" w:rsidRDefault="006D0B58" w:rsidP="006D0B58">
      <w:pPr>
        <w:pStyle w:val="a4"/>
        <w:widowControl w:val="0"/>
        <w:numPr>
          <w:ilvl w:val="2"/>
          <w:numId w:val="19"/>
        </w:numPr>
        <w:shd w:val="clear" w:color="auto" w:fill="FFFFFF"/>
        <w:tabs>
          <w:tab w:val="left" w:pos="284"/>
          <w:tab w:val="left" w:pos="426"/>
          <w:tab w:val="left" w:pos="567"/>
          <w:tab w:val="left" w:pos="709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6D0B58">
        <w:rPr>
          <w:bCs/>
          <w:sz w:val="28"/>
          <w:szCs w:val="28"/>
        </w:rPr>
        <w:t xml:space="preserve"> Взаимодействовать с учреждениями образования, </w:t>
      </w:r>
      <w:r w:rsidRPr="006D0B58">
        <w:rPr>
          <w:bCs/>
          <w:sz w:val="28"/>
          <w:szCs w:val="28"/>
        </w:rPr>
        <w:lastRenderedPageBreak/>
        <w:t>здравоохранения, внутренних дел и другими учреждениями и органами, осуществляющими работу с населением, в целях эффективной реализации программы восстановительного разрешения конфликтных ситуаций.</w:t>
      </w:r>
    </w:p>
    <w:p w:rsidR="006D0B58" w:rsidRPr="006D0B58" w:rsidRDefault="006D0B58" w:rsidP="006D0B58">
      <w:pPr>
        <w:pStyle w:val="a3"/>
        <w:numPr>
          <w:ilvl w:val="1"/>
          <w:numId w:val="23"/>
        </w:numPr>
        <w:tabs>
          <w:tab w:val="left" w:pos="567"/>
          <w:tab w:val="left" w:pos="1276"/>
        </w:tabs>
        <w:spacing w:after="0" w:line="240" w:lineRule="auto"/>
        <w:ind w:hanging="153"/>
        <w:jc w:val="both"/>
        <w:rPr>
          <w:rFonts w:ascii="Times New Roman" w:hAnsi="Times New Roman"/>
          <w:bCs/>
          <w:sz w:val="28"/>
          <w:szCs w:val="28"/>
        </w:rPr>
      </w:pPr>
      <w:r w:rsidRPr="006D0B58">
        <w:rPr>
          <w:rFonts w:ascii="Times New Roman" w:hAnsi="Times New Roman"/>
          <w:bCs/>
          <w:sz w:val="28"/>
          <w:szCs w:val="28"/>
        </w:rPr>
        <w:t>Служба несет ответственность:</w:t>
      </w:r>
    </w:p>
    <w:p w:rsidR="006D0B58" w:rsidRPr="006D0B58" w:rsidRDefault="006D0B58" w:rsidP="006D0B58">
      <w:pPr>
        <w:pStyle w:val="a3"/>
        <w:numPr>
          <w:ilvl w:val="2"/>
          <w:numId w:val="23"/>
        </w:numPr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0B58">
        <w:rPr>
          <w:rFonts w:ascii="Times New Roman" w:hAnsi="Times New Roman"/>
          <w:bCs/>
          <w:sz w:val="28"/>
          <w:szCs w:val="28"/>
        </w:rPr>
        <w:t>За достижение целей и реализацию поставленных задач.</w:t>
      </w:r>
    </w:p>
    <w:p w:rsidR="006D0B58" w:rsidRPr="006D0B58" w:rsidRDefault="006D0B58" w:rsidP="006D0B58">
      <w:pPr>
        <w:pStyle w:val="a3"/>
        <w:numPr>
          <w:ilvl w:val="2"/>
          <w:numId w:val="23"/>
        </w:numPr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bCs/>
          <w:sz w:val="28"/>
          <w:szCs w:val="28"/>
        </w:rPr>
        <w:t>За принятые решения при реализации программы восстановительного разрешения конфликтных ситуаций.</w:t>
      </w:r>
    </w:p>
    <w:p w:rsidR="006D0B58" w:rsidRPr="006D0B58" w:rsidRDefault="006D0B58" w:rsidP="006D0B58">
      <w:pPr>
        <w:pStyle w:val="a3"/>
        <w:numPr>
          <w:ilvl w:val="2"/>
          <w:numId w:val="23"/>
        </w:numPr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Информирование органов внутренних дел при выявлении фактов правонарушений и/или других противоправных действий в отношении несовершеннолетних.</w:t>
      </w:r>
    </w:p>
    <w:p w:rsidR="006D0B58" w:rsidRPr="006D0B58" w:rsidRDefault="006D0B58" w:rsidP="006D0B58">
      <w:pPr>
        <w:ind w:firstLine="567"/>
        <w:jc w:val="both"/>
        <w:rPr>
          <w:sz w:val="28"/>
          <w:szCs w:val="28"/>
        </w:rPr>
      </w:pPr>
    </w:p>
    <w:p w:rsidR="006D0B58" w:rsidRPr="006D0B58" w:rsidRDefault="006D0B58" w:rsidP="006D0B58">
      <w:pPr>
        <w:jc w:val="center"/>
        <w:rPr>
          <w:sz w:val="28"/>
          <w:szCs w:val="28"/>
        </w:rPr>
      </w:pPr>
      <w:r w:rsidRPr="006D0B58">
        <w:rPr>
          <w:b/>
          <w:bCs/>
          <w:sz w:val="28"/>
          <w:szCs w:val="28"/>
        </w:rPr>
        <w:t>8.Документация Службы.</w:t>
      </w:r>
    </w:p>
    <w:p w:rsidR="006D0B58" w:rsidRPr="006D0B58" w:rsidRDefault="006D0B58" w:rsidP="006D0B58">
      <w:pPr>
        <w:shd w:val="clear" w:color="auto" w:fill="FFFFFF"/>
        <w:tabs>
          <w:tab w:val="left" w:pos="284"/>
          <w:tab w:val="left" w:pos="567"/>
          <w:tab w:val="left" w:pos="8242"/>
        </w:tabs>
        <w:ind w:firstLine="567"/>
        <w:jc w:val="both"/>
        <w:rPr>
          <w:sz w:val="28"/>
          <w:szCs w:val="28"/>
        </w:rPr>
      </w:pPr>
      <w:r w:rsidRPr="006D0B58">
        <w:rPr>
          <w:spacing w:val="-5"/>
          <w:sz w:val="28"/>
          <w:szCs w:val="28"/>
        </w:rPr>
        <w:t>8.1. Локальные акты, регламентирующие деятельность Службы:</w:t>
      </w:r>
      <w:r w:rsidRPr="006D0B58">
        <w:rPr>
          <w:sz w:val="28"/>
          <w:szCs w:val="28"/>
        </w:rPr>
        <w:tab/>
      </w:r>
    </w:p>
    <w:p w:rsidR="006D0B58" w:rsidRPr="006D0B58" w:rsidRDefault="006D0B58" w:rsidP="006D0B58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6D0B58">
        <w:rPr>
          <w:sz w:val="28"/>
          <w:szCs w:val="28"/>
        </w:rPr>
        <w:t>Положение о службе примирения (медиации) «Согласие» СОГБУ СРЦН «Гармония».</w:t>
      </w:r>
    </w:p>
    <w:p w:rsidR="006D0B58" w:rsidRPr="006D0B58" w:rsidRDefault="006D0B58" w:rsidP="006D0B58">
      <w:pPr>
        <w:pStyle w:val="a3"/>
        <w:numPr>
          <w:ilvl w:val="1"/>
          <w:numId w:val="16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 xml:space="preserve"> Документация Службы, обязательная к ведению: </w:t>
      </w:r>
    </w:p>
    <w:p w:rsidR="006D0B58" w:rsidRPr="006D0B58" w:rsidRDefault="006D0B58" w:rsidP="006D0B58">
      <w:pPr>
        <w:pStyle w:val="a4"/>
        <w:numPr>
          <w:ilvl w:val="0"/>
          <w:numId w:val="2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644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 xml:space="preserve">журнал учета случаев медиации </w:t>
      </w:r>
      <w:r w:rsidRPr="006D0B58">
        <w:rPr>
          <w:sz w:val="28"/>
          <w:szCs w:val="28"/>
        </w:rPr>
        <w:t>(Приложение №1)</w:t>
      </w:r>
      <w:r w:rsidRPr="006D0B58">
        <w:rPr>
          <w:rStyle w:val="a5"/>
          <w:b w:val="0"/>
          <w:sz w:val="28"/>
          <w:szCs w:val="28"/>
        </w:rPr>
        <w:t>;</w:t>
      </w:r>
    </w:p>
    <w:p w:rsidR="006D0B58" w:rsidRPr="006D0B58" w:rsidRDefault="006D0B58" w:rsidP="006D0B58">
      <w:pPr>
        <w:pStyle w:val="a4"/>
        <w:numPr>
          <w:ilvl w:val="0"/>
          <w:numId w:val="2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644"/>
        <w:jc w:val="both"/>
        <w:rPr>
          <w:rStyle w:val="a5"/>
          <w:b w:val="0"/>
          <w:sz w:val="28"/>
          <w:szCs w:val="28"/>
        </w:rPr>
      </w:pPr>
      <w:r w:rsidRPr="006D0B58">
        <w:rPr>
          <w:rStyle w:val="a5"/>
          <w:b w:val="0"/>
          <w:sz w:val="28"/>
          <w:szCs w:val="28"/>
        </w:rPr>
        <w:t>регистрационная карта случая медиации</w:t>
      </w:r>
      <w:r w:rsidR="00C04F7A">
        <w:rPr>
          <w:rStyle w:val="a5"/>
          <w:b w:val="0"/>
          <w:sz w:val="28"/>
          <w:szCs w:val="28"/>
        </w:rPr>
        <w:t xml:space="preserve"> </w:t>
      </w:r>
      <w:r w:rsidRPr="006D0B58">
        <w:rPr>
          <w:sz w:val="28"/>
          <w:szCs w:val="28"/>
        </w:rPr>
        <w:t>(Приложение №2);</w:t>
      </w:r>
    </w:p>
    <w:p w:rsidR="006D0B58" w:rsidRPr="006D0B58" w:rsidRDefault="006D0B58" w:rsidP="006D0B58">
      <w:pPr>
        <w:pStyle w:val="a4"/>
        <w:numPr>
          <w:ilvl w:val="0"/>
          <w:numId w:val="2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644"/>
        <w:jc w:val="both"/>
        <w:rPr>
          <w:bCs/>
          <w:sz w:val="28"/>
          <w:szCs w:val="28"/>
        </w:rPr>
      </w:pPr>
      <w:r w:rsidRPr="006D0B58">
        <w:rPr>
          <w:sz w:val="28"/>
          <w:szCs w:val="28"/>
        </w:rPr>
        <w:t>договор на оказание услуг медиации (Приложение №3).</w:t>
      </w:r>
    </w:p>
    <w:p w:rsidR="00D13526" w:rsidRDefault="006D0B58" w:rsidP="006D0B58">
      <w:pPr>
        <w:pStyle w:val="a3"/>
        <w:numPr>
          <w:ilvl w:val="2"/>
          <w:numId w:val="1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B58">
        <w:rPr>
          <w:rFonts w:ascii="Times New Roman" w:hAnsi="Times New Roman"/>
          <w:sz w:val="28"/>
          <w:szCs w:val="28"/>
        </w:rPr>
        <w:t>При предоставлении услуг медиации несовершеннолетним – воспитанникам Учреждения и их семьям, услуги медиации отражаются в документах воспитанника (договор на предоставление социальных услуг, индивидуальная карта социальной реабилитации воспитанника, протоколы социального медико-психолого-педагогического консилиума, учетно-отчетная документация специалистов и др.) и ведутся в соответствии с  номенклатурой дел Учреждения.</w:t>
      </w:r>
    </w:p>
    <w:p w:rsidR="00D13526" w:rsidRDefault="00D1352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13526" w:rsidRDefault="00D13526" w:rsidP="00C04F7A">
      <w:pPr>
        <w:ind w:left="6663"/>
        <w:jc w:val="both"/>
        <w:rPr>
          <w:rStyle w:val="a5"/>
          <w:b w:val="0"/>
          <w:sz w:val="28"/>
          <w:szCs w:val="28"/>
        </w:rPr>
      </w:pPr>
      <w:r w:rsidRPr="00D13526">
        <w:rPr>
          <w:rStyle w:val="a5"/>
          <w:b w:val="0"/>
          <w:sz w:val="28"/>
          <w:szCs w:val="28"/>
        </w:rPr>
        <w:lastRenderedPageBreak/>
        <w:t>Приложение №1</w:t>
      </w:r>
    </w:p>
    <w:p w:rsidR="00C04F7A" w:rsidRPr="00D13526" w:rsidRDefault="00C04F7A" w:rsidP="00C04F7A">
      <w:pPr>
        <w:ind w:left="6663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к Положению о службе примирения (медиации) «Согласие» СОГБУ СРЦН «Гармония»</w:t>
      </w:r>
    </w:p>
    <w:p w:rsidR="00D13526" w:rsidRDefault="00D13526" w:rsidP="00D13526">
      <w:pPr>
        <w:jc w:val="center"/>
        <w:rPr>
          <w:rStyle w:val="a5"/>
          <w:sz w:val="28"/>
          <w:szCs w:val="28"/>
        </w:rPr>
      </w:pPr>
    </w:p>
    <w:p w:rsidR="00D13526" w:rsidRDefault="00D13526" w:rsidP="00D13526">
      <w:pPr>
        <w:jc w:val="center"/>
        <w:rPr>
          <w:rStyle w:val="a5"/>
          <w:sz w:val="28"/>
          <w:szCs w:val="28"/>
        </w:rPr>
      </w:pPr>
    </w:p>
    <w:p w:rsidR="00D13526" w:rsidRDefault="00D13526" w:rsidP="00D13526">
      <w:pPr>
        <w:jc w:val="center"/>
        <w:rPr>
          <w:rStyle w:val="a5"/>
          <w:sz w:val="28"/>
          <w:szCs w:val="28"/>
        </w:rPr>
      </w:pPr>
      <w:r w:rsidRPr="007A03AB">
        <w:rPr>
          <w:rStyle w:val="a5"/>
          <w:sz w:val="28"/>
          <w:szCs w:val="28"/>
        </w:rPr>
        <w:t>ЖУРНАЛ УЧЕТА СЛУЧАЕВ МЕДИАЦИИ</w:t>
      </w:r>
    </w:p>
    <w:p w:rsidR="00D13526" w:rsidRDefault="00D13526" w:rsidP="00D13526">
      <w:pPr>
        <w:jc w:val="center"/>
        <w:rPr>
          <w:rStyle w:val="a5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69"/>
        <w:gridCol w:w="1276"/>
        <w:gridCol w:w="2263"/>
        <w:gridCol w:w="1835"/>
        <w:gridCol w:w="2037"/>
        <w:gridCol w:w="1491"/>
      </w:tblGrid>
      <w:tr w:rsidR="00D13526" w:rsidRPr="009215B4" w:rsidTr="00321243">
        <w:tc>
          <w:tcPr>
            <w:tcW w:w="670" w:type="dxa"/>
          </w:tcPr>
          <w:p w:rsidR="00D13526" w:rsidRPr="009215B4" w:rsidRDefault="00D13526" w:rsidP="00321243">
            <w:pPr>
              <w:jc w:val="center"/>
              <w:rPr>
                <w:rStyle w:val="a5"/>
              </w:rPr>
            </w:pPr>
            <w:r w:rsidRPr="009215B4">
              <w:rPr>
                <w:rStyle w:val="a5"/>
              </w:rPr>
              <w:t xml:space="preserve">№ </w:t>
            </w:r>
            <w:proofErr w:type="gramStart"/>
            <w:r w:rsidRPr="009215B4">
              <w:rPr>
                <w:rStyle w:val="a5"/>
              </w:rPr>
              <w:t>п</w:t>
            </w:r>
            <w:proofErr w:type="gramEnd"/>
            <w:r w:rsidRPr="009215B4">
              <w:rPr>
                <w:rStyle w:val="a5"/>
              </w:rPr>
              <w:t>/п</w:t>
            </w:r>
          </w:p>
        </w:tc>
        <w:tc>
          <w:tcPr>
            <w:tcW w:w="1281" w:type="dxa"/>
          </w:tcPr>
          <w:p w:rsidR="00D13526" w:rsidRPr="009215B4" w:rsidRDefault="00D13526" w:rsidP="00321243">
            <w:pPr>
              <w:jc w:val="center"/>
              <w:rPr>
                <w:rStyle w:val="a5"/>
              </w:rPr>
            </w:pPr>
            <w:r w:rsidRPr="009215B4">
              <w:rPr>
                <w:rStyle w:val="a5"/>
              </w:rPr>
              <w:t>Дата</w:t>
            </w:r>
          </w:p>
        </w:tc>
        <w:tc>
          <w:tcPr>
            <w:tcW w:w="2268" w:type="dxa"/>
          </w:tcPr>
          <w:p w:rsidR="00D13526" w:rsidRPr="009215B4" w:rsidRDefault="00D13526" w:rsidP="00321243">
            <w:pPr>
              <w:jc w:val="center"/>
              <w:rPr>
                <w:rStyle w:val="a5"/>
              </w:rPr>
            </w:pPr>
            <w:r w:rsidRPr="009215B4">
              <w:rPr>
                <w:rStyle w:val="a5"/>
              </w:rPr>
              <w:t>Ф.И.О.</w:t>
            </w:r>
          </w:p>
          <w:p w:rsidR="00D13526" w:rsidRPr="009215B4" w:rsidRDefault="00D13526" w:rsidP="00321243">
            <w:pPr>
              <w:jc w:val="center"/>
              <w:rPr>
                <w:rStyle w:val="a5"/>
              </w:rPr>
            </w:pPr>
            <w:r w:rsidRPr="009215B4">
              <w:rPr>
                <w:rStyle w:val="a5"/>
              </w:rPr>
              <w:t>обратившегося</w:t>
            </w:r>
          </w:p>
        </w:tc>
        <w:tc>
          <w:tcPr>
            <w:tcW w:w="1843" w:type="dxa"/>
          </w:tcPr>
          <w:p w:rsidR="00D13526" w:rsidRPr="009215B4" w:rsidRDefault="00D13526" w:rsidP="00321243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Начало случая</w:t>
            </w:r>
          </w:p>
        </w:tc>
        <w:tc>
          <w:tcPr>
            <w:tcW w:w="2042" w:type="dxa"/>
          </w:tcPr>
          <w:p w:rsidR="00D13526" w:rsidRPr="009215B4" w:rsidRDefault="00D13526" w:rsidP="00321243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Завершение случая</w:t>
            </w:r>
          </w:p>
        </w:tc>
        <w:tc>
          <w:tcPr>
            <w:tcW w:w="1467" w:type="dxa"/>
          </w:tcPr>
          <w:p w:rsidR="00D13526" w:rsidRPr="009215B4" w:rsidRDefault="00D13526" w:rsidP="00321243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Примечания</w:t>
            </w:r>
          </w:p>
        </w:tc>
      </w:tr>
      <w:tr w:rsidR="00D13526" w:rsidRPr="009215B4" w:rsidTr="00321243">
        <w:tc>
          <w:tcPr>
            <w:tcW w:w="670" w:type="dxa"/>
          </w:tcPr>
          <w:p w:rsidR="00D13526" w:rsidRPr="009215B4" w:rsidRDefault="00D13526" w:rsidP="00321243">
            <w:pPr>
              <w:jc w:val="center"/>
              <w:rPr>
                <w:rStyle w:val="a5"/>
              </w:rPr>
            </w:pPr>
          </w:p>
        </w:tc>
        <w:tc>
          <w:tcPr>
            <w:tcW w:w="1281" w:type="dxa"/>
          </w:tcPr>
          <w:p w:rsidR="00D13526" w:rsidRPr="009215B4" w:rsidRDefault="00D13526" w:rsidP="00321243">
            <w:pPr>
              <w:jc w:val="center"/>
              <w:rPr>
                <w:rStyle w:val="a5"/>
              </w:rPr>
            </w:pPr>
          </w:p>
        </w:tc>
        <w:tc>
          <w:tcPr>
            <w:tcW w:w="2268" w:type="dxa"/>
          </w:tcPr>
          <w:p w:rsidR="00D13526" w:rsidRPr="009215B4" w:rsidRDefault="00D13526" w:rsidP="00321243">
            <w:pPr>
              <w:jc w:val="center"/>
              <w:rPr>
                <w:rStyle w:val="a5"/>
              </w:rPr>
            </w:pPr>
          </w:p>
        </w:tc>
        <w:tc>
          <w:tcPr>
            <w:tcW w:w="1843" w:type="dxa"/>
          </w:tcPr>
          <w:p w:rsidR="00D13526" w:rsidRPr="009215B4" w:rsidRDefault="00D13526" w:rsidP="00321243">
            <w:pPr>
              <w:jc w:val="center"/>
              <w:rPr>
                <w:rStyle w:val="a5"/>
              </w:rPr>
            </w:pPr>
          </w:p>
        </w:tc>
        <w:tc>
          <w:tcPr>
            <w:tcW w:w="2042" w:type="dxa"/>
          </w:tcPr>
          <w:p w:rsidR="00D13526" w:rsidRPr="009215B4" w:rsidRDefault="00D13526" w:rsidP="00321243">
            <w:pPr>
              <w:jc w:val="center"/>
              <w:rPr>
                <w:rStyle w:val="a5"/>
              </w:rPr>
            </w:pPr>
          </w:p>
        </w:tc>
        <w:tc>
          <w:tcPr>
            <w:tcW w:w="1467" w:type="dxa"/>
          </w:tcPr>
          <w:p w:rsidR="00D13526" w:rsidRPr="009215B4" w:rsidRDefault="00D13526" w:rsidP="00321243">
            <w:pPr>
              <w:jc w:val="center"/>
              <w:rPr>
                <w:rStyle w:val="a5"/>
              </w:rPr>
            </w:pPr>
          </w:p>
        </w:tc>
      </w:tr>
    </w:tbl>
    <w:p w:rsidR="00D13526" w:rsidRDefault="00D13526" w:rsidP="00D13526">
      <w:pPr>
        <w:jc w:val="center"/>
        <w:rPr>
          <w:rStyle w:val="a5"/>
          <w:sz w:val="28"/>
          <w:szCs w:val="28"/>
        </w:rPr>
      </w:pPr>
    </w:p>
    <w:p w:rsidR="00D13526" w:rsidRDefault="00D1352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C04F7A" w:rsidRDefault="00C04F7A" w:rsidP="00C04F7A">
      <w:pPr>
        <w:ind w:left="6663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lastRenderedPageBreak/>
        <w:t>Приложение № 2</w:t>
      </w:r>
    </w:p>
    <w:p w:rsidR="00D13526" w:rsidRPr="00D13526" w:rsidRDefault="00C04F7A" w:rsidP="00C04F7A">
      <w:pPr>
        <w:spacing w:after="120"/>
        <w:ind w:left="6663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к Положению о службе примирения (медиации) «Согласие» СОГБУ СРЦН «Гармония»</w:t>
      </w:r>
    </w:p>
    <w:p w:rsidR="00D13526" w:rsidRDefault="00D13526" w:rsidP="00D13526">
      <w:pPr>
        <w:spacing w:after="120"/>
        <w:jc w:val="center"/>
        <w:rPr>
          <w:rStyle w:val="a5"/>
          <w:sz w:val="28"/>
          <w:szCs w:val="28"/>
        </w:rPr>
      </w:pPr>
      <w:r w:rsidRPr="007A03AB">
        <w:rPr>
          <w:rStyle w:val="a5"/>
          <w:sz w:val="28"/>
          <w:szCs w:val="28"/>
        </w:rPr>
        <w:t>РЕГИСТРАЦИОННАЯ КАРТ</w:t>
      </w:r>
      <w:r>
        <w:rPr>
          <w:rStyle w:val="a5"/>
          <w:sz w:val="28"/>
          <w:szCs w:val="28"/>
        </w:rPr>
        <w:t xml:space="preserve">А </w:t>
      </w:r>
      <w:r w:rsidRPr="007A03AB">
        <w:rPr>
          <w:rStyle w:val="a5"/>
          <w:sz w:val="28"/>
          <w:szCs w:val="28"/>
        </w:rPr>
        <w:t xml:space="preserve">СЛУЧАЯ МЕДИАЦИИ </w:t>
      </w:r>
    </w:p>
    <w:tbl>
      <w:tblPr>
        <w:tblW w:w="9676" w:type="dxa"/>
        <w:tblInd w:w="-2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"/>
        <w:gridCol w:w="346"/>
        <w:gridCol w:w="90"/>
        <w:gridCol w:w="446"/>
        <w:gridCol w:w="209"/>
        <w:gridCol w:w="262"/>
        <w:gridCol w:w="227"/>
        <w:gridCol w:w="169"/>
        <w:gridCol w:w="301"/>
        <w:gridCol w:w="120"/>
        <w:gridCol w:w="1385"/>
        <w:gridCol w:w="1027"/>
        <w:gridCol w:w="105"/>
        <w:gridCol w:w="1102"/>
        <w:gridCol w:w="664"/>
        <w:gridCol w:w="262"/>
        <w:gridCol w:w="784"/>
        <w:gridCol w:w="1181"/>
      </w:tblGrid>
      <w:tr w:rsidR="00D13526" w:rsidRPr="00E3291F" w:rsidTr="00321243">
        <w:trPr>
          <w:trHeight w:val="232"/>
        </w:trPr>
        <w:tc>
          <w:tcPr>
            <w:tcW w:w="1432" w:type="dxa"/>
            <w:gridSpan w:val="3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526" w:rsidRDefault="00D13526" w:rsidP="00321243">
            <w:pPr>
              <w:rPr>
                <w:color w:val="000000"/>
                <w:sz w:val="20"/>
                <w:szCs w:val="20"/>
              </w:rPr>
            </w:pPr>
            <w:r w:rsidRPr="00E3291F">
              <w:rPr>
                <w:color w:val="000000"/>
                <w:sz w:val="20"/>
                <w:szCs w:val="20"/>
              </w:rPr>
              <w:t xml:space="preserve">Дата </w:t>
            </w:r>
            <w:r>
              <w:rPr>
                <w:color w:val="000000"/>
                <w:sz w:val="20"/>
                <w:szCs w:val="20"/>
              </w:rPr>
              <w:t>случая</w:t>
            </w:r>
          </w:p>
          <w:p w:rsidR="00D13526" w:rsidRPr="00E3291F" w:rsidRDefault="00D13526" w:rsidP="00321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5"/>
            <w:tcBorders>
              <w:top w:val="double" w:sz="6" w:space="0" w:color="000000"/>
              <w:left w:val="single" w:sz="6" w:space="0" w:color="000000"/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rPr>
                <w:color w:val="000000"/>
              </w:rPr>
            </w:pPr>
          </w:p>
        </w:tc>
        <w:tc>
          <w:tcPr>
            <w:tcW w:w="4040" w:type="dxa"/>
            <w:gridSpan w:val="6"/>
            <w:tcBorders>
              <w:top w:val="double" w:sz="6" w:space="0" w:color="000000"/>
              <w:left w:val="single" w:sz="6" w:space="0" w:color="000000"/>
              <w:bottom w:val="doub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3526" w:rsidRDefault="00D13526" w:rsidP="00321243">
            <w:pPr>
              <w:ind w:left="127"/>
              <w:rPr>
                <w:color w:val="000000"/>
                <w:sz w:val="20"/>
                <w:szCs w:val="20"/>
              </w:rPr>
            </w:pPr>
            <w:r w:rsidRPr="00E3291F">
              <w:rPr>
                <w:color w:val="000000"/>
                <w:sz w:val="20"/>
                <w:szCs w:val="20"/>
              </w:rPr>
              <w:t xml:space="preserve">Кто передал информацию </w:t>
            </w:r>
          </w:p>
          <w:p w:rsidR="00D13526" w:rsidRPr="00E3291F" w:rsidRDefault="00D13526" w:rsidP="00321243">
            <w:pPr>
              <w:ind w:left="127"/>
              <w:rPr>
                <w:color w:val="000000"/>
              </w:rPr>
            </w:pPr>
            <w:r w:rsidRPr="00E3291F">
              <w:rPr>
                <w:color w:val="000000"/>
                <w:sz w:val="20"/>
                <w:szCs w:val="20"/>
              </w:rPr>
              <w:t xml:space="preserve">о </w:t>
            </w:r>
            <w:r>
              <w:rPr>
                <w:color w:val="000000"/>
                <w:sz w:val="20"/>
                <w:szCs w:val="20"/>
              </w:rPr>
              <w:t>случае</w:t>
            </w:r>
            <w:r w:rsidRPr="00E3291F">
              <w:rPr>
                <w:color w:val="000000"/>
                <w:sz w:val="20"/>
                <w:szCs w:val="20"/>
              </w:rPr>
              <w:t>, его</w:t>
            </w:r>
            <w:r w:rsidRPr="00E3291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3291F">
              <w:rPr>
                <w:color w:val="000000"/>
                <w:sz w:val="20"/>
                <w:szCs w:val="20"/>
              </w:rPr>
              <w:t>телефон: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26" w:rsidRPr="00E3291F" w:rsidRDefault="00D13526" w:rsidP="00321243">
            <w:pPr>
              <w:rPr>
                <w:color w:val="000000"/>
              </w:rPr>
            </w:pPr>
          </w:p>
        </w:tc>
      </w:tr>
      <w:tr w:rsidR="00D13526" w:rsidRPr="00E3291F" w:rsidTr="00321243">
        <w:trPr>
          <w:trHeight w:val="282"/>
        </w:trPr>
        <w:tc>
          <w:tcPr>
            <w:tcW w:w="2087" w:type="dxa"/>
            <w:gridSpan w:val="5"/>
            <w:tcBorders>
              <w:top w:val="single" w:sz="6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ind w:left="1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Кто принял информацию      </w:t>
            </w:r>
            <w:r w:rsidRPr="00E3291F">
              <w:rPr>
                <w:color w:val="000000"/>
                <w:sz w:val="20"/>
                <w:szCs w:val="20"/>
              </w:rPr>
              <w:t>Ф.И.О., должность</w:t>
            </w:r>
          </w:p>
        </w:tc>
        <w:tc>
          <w:tcPr>
            <w:tcW w:w="7589" w:type="dxa"/>
            <w:gridSpan w:val="13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rPr>
                <w:color w:val="000000"/>
              </w:rPr>
            </w:pPr>
          </w:p>
        </w:tc>
      </w:tr>
      <w:tr w:rsidR="00D13526" w:rsidRPr="00E3291F" w:rsidTr="00321243">
        <w:trPr>
          <w:trHeight w:val="282"/>
        </w:trPr>
        <w:tc>
          <w:tcPr>
            <w:tcW w:w="3166" w:type="dxa"/>
            <w:gridSpan w:val="10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rPr>
                <w:color w:val="000000"/>
                <w:sz w:val="20"/>
                <w:szCs w:val="20"/>
              </w:rPr>
            </w:pPr>
            <w:r w:rsidRPr="00E3291F">
              <w:rPr>
                <w:color w:val="000000"/>
                <w:sz w:val="20"/>
                <w:szCs w:val="20"/>
              </w:rPr>
              <w:t>Совершалась ли ранее обидчиком подобные действия?</w:t>
            </w:r>
          </w:p>
        </w:tc>
        <w:tc>
          <w:tcPr>
            <w:tcW w:w="2517" w:type="dxa"/>
            <w:gridSpan w:val="3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3526" w:rsidRPr="00E3291F" w:rsidRDefault="00D13526" w:rsidP="00321243">
            <w:pPr>
              <w:ind w:firstLine="99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526" w:rsidRDefault="00D13526" w:rsidP="00321243">
            <w:pPr>
              <w:ind w:left="75"/>
              <w:rPr>
                <w:color w:val="000000"/>
                <w:sz w:val="20"/>
                <w:szCs w:val="20"/>
              </w:rPr>
            </w:pPr>
            <w:r w:rsidRPr="00E3291F">
              <w:rPr>
                <w:color w:val="000000"/>
                <w:sz w:val="20"/>
                <w:szCs w:val="20"/>
              </w:rPr>
              <w:t>Состоит ли на учете?</w:t>
            </w:r>
          </w:p>
          <w:p w:rsidR="00D13526" w:rsidRPr="00E3291F" w:rsidRDefault="00D13526" w:rsidP="00321243">
            <w:pPr>
              <w:ind w:left="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Если «Да», то где?</w:t>
            </w:r>
          </w:p>
        </w:tc>
        <w:tc>
          <w:tcPr>
            <w:tcW w:w="2227" w:type="dxa"/>
            <w:gridSpan w:val="3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rPr>
                <w:color w:val="000000"/>
                <w:sz w:val="20"/>
                <w:szCs w:val="20"/>
              </w:rPr>
            </w:pPr>
          </w:p>
        </w:tc>
      </w:tr>
      <w:tr w:rsidR="00D13526" w:rsidRPr="00E3291F" w:rsidTr="00321243">
        <w:trPr>
          <w:trHeight w:val="265"/>
        </w:trPr>
        <w:tc>
          <w:tcPr>
            <w:tcW w:w="7449" w:type="dxa"/>
            <w:gridSpan w:val="15"/>
            <w:tcBorders>
              <w:top w:val="double" w:sz="2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rPr>
                <w:color w:val="000000"/>
                <w:sz w:val="20"/>
                <w:szCs w:val="20"/>
              </w:rPr>
            </w:pPr>
            <w:r w:rsidRPr="00E3291F">
              <w:rPr>
                <w:color w:val="000000"/>
                <w:sz w:val="20"/>
                <w:szCs w:val="20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2227" w:type="dxa"/>
            <w:gridSpan w:val="3"/>
            <w:tcBorders>
              <w:top w:val="double" w:sz="2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jc w:val="center"/>
              <w:rPr>
                <w:color w:val="000000"/>
                <w:sz w:val="20"/>
                <w:szCs w:val="20"/>
              </w:rPr>
            </w:pPr>
            <w:r w:rsidRPr="00E3291F">
              <w:rPr>
                <w:b/>
                <w:bCs/>
                <w:color w:val="000000"/>
                <w:sz w:val="20"/>
                <w:szCs w:val="20"/>
              </w:rPr>
              <w:t>□</w:t>
            </w:r>
          </w:p>
        </w:tc>
      </w:tr>
      <w:tr w:rsidR="00D13526" w:rsidRPr="00E3291F" w:rsidTr="00321243">
        <w:trPr>
          <w:trHeight w:val="301"/>
        </w:trPr>
        <w:tc>
          <w:tcPr>
            <w:tcW w:w="4551" w:type="dxa"/>
            <w:gridSpan w:val="11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Ф.И.О.</w:t>
            </w:r>
            <w:r w:rsidRPr="00E3291F">
              <w:rPr>
                <w:b/>
                <w:bCs/>
                <w:color w:val="000000"/>
                <w:sz w:val="20"/>
                <w:szCs w:val="20"/>
              </w:rPr>
              <w:t xml:space="preserve"> обидчикаили стороны конфликта</w:t>
            </w:r>
          </w:p>
        </w:tc>
        <w:tc>
          <w:tcPr>
            <w:tcW w:w="5125" w:type="dxa"/>
            <w:gridSpan w:val="7"/>
            <w:tcBorders>
              <w:top w:val="double" w:sz="6" w:space="0" w:color="000000"/>
              <w:left w:val="sing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Ф.И.О.</w:t>
            </w:r>
            <w:r w:rsidRPr="00E3291F">
              <w:rPr>
                <w:b/>
                <w:bCs/>
                <w:color w:val="000000"/>
                <w:sz w:val="20"/>
                <w:szCs w:val="20"/>
              </w:rPr>
              <w:t xml:space="preserve"> пострадавшегоили стороны конфликта</w:t>
            </w:r>
          </w:p>
        </w:tc>
      </w:tr>
      <w:tr w:rsidR="00D13526" w:rsidRPr="00E3291F" w:rsidTr="00321243">
        <w:trPr>
          <w:trHeight w:val="350"/>
        </w:trPr>
        <w:tc>
          <w:tcPr>
            <w:tcW w:w="4551" w:type="dxa"/>
            <w:gridSpan w:val="11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rPr>
                <w:color w:val="000000"/>
              </w:rPr>
            </w:pPr>
          </w:p>
        </w:tc>
        <w:tc>
          <w:tcPr>
            <w:tcW w:w="5125" w:type="dxa"/>
            <w:gridSpan w:val="7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13526" w:rsidRDefault="00D13526" w:rsidP="00321243">
            <w:pPr>
              <w:rPr>
                <w:color w:val="000000"/>
              </w:rPr>
            </w:pPr>
          </w:p>
          <w:p w:rsidR="00D13526" w:rsidRPr="00E3291F" w:rsidRDefault="00D13526" w:rsidP="00321243">
            <w:pPr>
              <w:rPr>
                <w:color w:val="000000"/>
              </w:rPr>
            </w:pPr>
          </w:p>
        </w:tc>
      </w:tr>
      <w:tr w:rsidR="00D13526" w:rsidRPr="00E3291F" w:rsidTr="00321243">
        <w:trPr>
          <w:trHeight w:val="687"/>
        </w:trPr>
        <w:tc>
          <w:tcPr>
            <w:tcW w:w="996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ind w:left="1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Адрес, т</w:t>
            </w:r>
            <w:r w:rsidRPr="00E3291F">
              <w:rPr>
                <w:color w:val="000000"/>
                <w:sz w:val="20"/>
                <w:szCs w:val="20"/>
              </w:rPr>
              <w:t>елефон</w:t>
            </w:r>
          </w:p>
        </w:tc>
        <w:tc>
          <w:tcPr>
            <w:tcW w:w="3555" w:type="dxa"/>
            <w:gridSpan w:val="10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rPr>
                <w:color w:val="000000"/>
              </w:rPr>
            </w:pPr>
          </w:p>
        </w:tc>
        <w:tc>
          <w:tcPr>
            <w:tcW w:w="1027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ind w:left="1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Адрес, т</w:t>
            </w:r>
            <w:r w:rsidRPr="00E3291F">
              <w:rPr>
                <w:color w:val="000000"/>
                <w:sz w:val="20"/>
                <w:szCs w:val="20"/>
              </w:rPr>
              <w:t>елефон</w:t>
            </w:r>
          </w:p>
        </w:tc>
        <w:tc>
          <w:tcPr>
            <w:tcW w:w="4098" w:type="dxa"/>
            <w:gridSpan w:val="6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13526" w:rsidRDefault="00D13526" w:rsidP="00321243">
            <w:pPr>
              <w:rPr>
                <w:color w:val="000000"/>
              </w:rPr>
            </w:pPr>
          </w:p>
          <w:p w:rsidR="00D13526" w:rsidRPr="00E3291F" w:rsidRDefault="00D13526" w:rsidP="00321243">
            <w:pPr>
              <w:rPr>
                <w:color w:val="000000"/>
              </w:rPr>
            </w:pPr>
          </w:p>
        </w:tc>
      </w:tr>
      <w:tr w:rsidR="00D13526" w:rsidRPr="00E3291F" w:rsidTr="00321243">
        <w:trPr>
          <w:trHeight w:val="329"/>
        </w:trPr>
        <w:tc>
          <w:tcPr>
            <w:tcW w:w="4551" w:type="dxa"/>
            <w:gridSpan w:val="11"/>
            <w:tcBorders>
              <w:top w:val="double" w:sz="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Ф.И.О.</w:t>
            </w:r>
            <w:r w:rsidRPr="00E3291F">
              <w:rPr>
                <w:color w:val="000000"/>
                <w:sz w:val="20"/>
                <w:szCs w:val="20"/>
              </w:rPr>
              <w:t xml:space="preserve"> родителя</w:t>
            </w:r>
            <w:r>
              <w:rPr>
                <w:color w:val="000000"/>
                <w:sz w:val="20"/>
                <w:szCs w:val="20"/>
              </w:rPr>
              <w:t xml:space="preserve"> (законного представителя)</w:t>
            </w:r>
          </w:p>
        </w:tc>
        <w:tc>
          <w:tcPr>
            <w:tcW w:w="5125" w:type="dxa"/>
            <w:gridSpan w:val="7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Ф.И.О.</w:t>
            </w:r>
            <w:r w:rsidRPr="00E3291F">
              <w:rPr>
                <w:color w:val="000000"/>
                <w:sz w:val="20"/>
                <w:szCs w:val="20"/>
              </w:rPr>
              <w:t xml:space="preserve"> родителя</w:t>
            </w:r>
            <w:r>
              <w:rPr>
                <w:color w:val="000000"/>
                <w:sz w:val="20"/>
                <w:szCs w:val="20"/>
              </w:rPr>
              <w:t xml:space="preserve"> (законного представителя)</w:t>
            </w:r>
          </w:p>
        </w:tc>
      </w:tr>
      <w:tr w:rsidR="00D13526" w:rsidRPr="00E3291F" w:rsidTr="00321243">
        <w:trPr>
          <w:trHeight w:val="428"/>
        </w:trPr>
        <w:tc>
          <w:tcPr>
            <w:tcW w:w="4551" w:type="dxa"/>
            <w:gridSpan w:val="11"/>
            <w:tcBorders>
              <w:top w:val="single" w:sz="6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rPr>
                <w:color w:val="000000"/>
              </w:rPr>
            </w:pPr>
          </w:p>
        </w:tc>
        <w:tc>
          <w:tcPr>
            <w:tcW w:w="5125" w:type="dxa"/>
            <w:gridSpan w:val="7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rPr>
                <w:color w:val="000000"/>
              </w:rPr>
            </w:pPr>
          </w:p>
        </w:tc>
      </w:tr>
      <w:tr w:rsidR="00D13526" w:rsidRPr="00E3291F" w:rsidTr="00321243">
        <w:trPr>
          <w:trHeight w:val="288"/>
        </w:trPr>
        <w:tc>
          <w:tcPr>
            <w:tcW w:w="1342" w:type="dxa"/>
            <w:gridSpan w:val="2"/>
            <w:tcBorders>
              <w:top w:val="double" w:sz="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ind w:left="127"/>
              <w:rPr>
                <w:color w:val="000000"/>
                <w:sz w:val="20"/>
                <w:szCs w:val="20"/>
              </w:rPr>
            </w:pPr>
            <w:r w:rsidRPr="00E3291F">
              <w:rPr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3209" w:type="dxa"/>
            <w:gridSpan w:val="9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rPr>
                <w:color w:val="000000"/>
              </w:rPr>
            </w:pPr>
          </w:p>
        </w:tc>
        <w:tc>
          <w:tcPr>
            <w:tcW w:w="2234" w:type="dxa"/>
            <w:gridSpan w:val="3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ind w:left="34"/>
              <w:rPr>
                <w:color w:val="000000"/>
                <w:sz w:val="20"/>
                <w:szCs w:val="20"/>
              </w:rPr>
            </w:pPr>
            <w:r w:rsidRPr="00E3291F">
              <w:rPr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2891" w:type="dxa"/>
            <w:gridSpan w:val="4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rPr>
                <w:color w:val="000000"/>
              </w:rPr>
            </w:pPr>
          </w:p>
        </w:tc>
      </w:tr>
      <w:tr w:rsidR="00D13526" w:rsidRPr="00E3291F" w:rsidTr="00321243">
        <w:trPr>
          <w:trHeight w:val="428"/>
        </w:trPr>
        <w:tc>
          <w:tcPr>
            <w:tcW w:w="1878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ind w:left="127"/>
              <w:rPr>
                <w:color w:val="000000"/>
                <w:sz w:val="20"/>
                <w:szCs w:val="20"/>
              </w:rPr>
            </w:pPr>
            <w:r w:rsidRPr="00E3291F">
              <w:rPr>
                <w:color w:val="000000"/>
                <w:sz w:val="20"/>
                <w:szCs w:val="20"/>
              </w:rPr>
              <w:t>Описание ситуации</w:t>
            </w:r>
          </w:p>
        </w:tc>
        <w:tc>
          <w:tcPr>
            <w:tcW w:w="7798" w:type="dxa"/>
            <w:gridSpan w:val="1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rPr>
                <w:color w:val="000000"/>
              </w:rPr>
            </w:pPr>
          </w:p>
        </w:tc>
      </w:tr>
      <w:tr w:rsidR="00D13526" w:rsidRPr="00E3291F" w:rsidTr="00321243">
        <w:trPr>
          <w:trHeight w:val="428"/>
        </w:trPr>
        <w:tc>
          <w:tcPr>
            <w:tcW w:w="9676" w:type="dxa"/>
            <w:gridSpan w:val="1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rPr>
                <w:color w:val="000000"/>
              </w:rPr>
            </w:pPr>
          </w:p>
        </w:tc>
      </w:tr>
      <w:tr w:rsidR="00D13526" w:rsidRPr="00E3291F" w:rsidTr="00321243">
        <w:trPr>
          <w:trHeight w:val="428"/>
        </w:trPr>
        <w:tc>
          <w:tcPr>
            <w:tcW w:w="9676" w:type="dxa"/>
            <w:gridSpan w:val="1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rPr>
                <w:color w:val="000000"/>
              </w:rPr>
            </w:pPr>
          </w:p>
        </w:tc>
      </w:tr>
      <w:tr w:rsidR="00D13526" w:rsidRPr="00E3291F" w:rsidTr="00321243">
        <w:trPr>
          <w:trHeight w:val="428"/>
        </w:trPr>
        <w:tc>
          <w:tcPr>
            <w:tcW w:w="9676" w:type="dxa"/>
            <w:gridSpan w:val="1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rPr>
                <w:color w:val="000000"/>
              </w:rPr>
            </w:pPr>
          </w:p>
        </w:tc>
      </w:tr>
      <w:tr w:rsidR="00D13526" w:rsidRPr="00E3291F" w:rsidTr="00321243">
        <w:trPr>
          <w:trHeight w:val="428"/>
        </w:trPr>
        <w:tc>
          <w:tcPr>
            <w:tcW w:w="2349" w:type="dxa"/>
            <w:gridSpan w:val="6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ind w:left="127" w:right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Ф.И.О., должность</w:t>
            </w:r>
            <w:r w:rsidRPr="00E3291F">
              <w:rPr>
                <w:color w:val="000000"/>
                <w:sz w:val="20"/>
                <w:szCs w:val="20"/>
              </w:rPr>
              <w:t xml:space="preserve"> медиаторов</w:t>
            </w:r>
          </w:p>
        </w:tc>
        <w:tc>
          <w:tcPr>
            <w:tcW w:w="7327" w:type="dxa"/>
            <w:gridSpan w:val="1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rPr>
                <w:color w:val="000000"/>
              </w:rPr>
            </w:pPr>
          </w:p>
        </w:tc>
      </w:tr>
      <w:tr w:rsidR="00D13526" w:rsidRPr="00E3291F" w:rsidTr="00321243">
        <w:trPr>
          <w:trHeight w:val="428"/>
        </w:trPr>
        <w:tc>
          <w:tcPr>
            <w:tcW w:w="9676" w:type="dxa"/>
            <w:gridSpan w:val="18"/>
            <w:tcBorders>
              <w:top w:val="single" w:sz="6" w:space="0" w:color="000000"/>
              <w:left w:val="doub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rPr>
                <w:color w:val="000000"/>
              </w:rPr>
            </w:pPr>
          </w:p>
        </w:tc>
      </w:tr>
      <w:tr w:rsidR="00D13526" w:rsidRPr="00E3291F" w:rsidTr="00321243">
        <w:trPr>
          <w:trHeight w:val="428"/>
        </w:trPr>
        <w:tc>
          <w:tcPr>
            <w:tcW w:w="9676" w:type="dxa"/>
            <w:gridSpan w:val="18"/>
            <w:tcBorders>
              <w:top w:val="double" w:sz="2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pStyle w:val="a3"/>
              <w:tabs>
                <w:tab w:val="left" w:pos="567"/>
              </w:tabs>
              <w:spacing w:after="0" w:line="240" w:lineRule="auto"/>
              <w:ind w:left="127" w:right="11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Ф.И.О., должность</w:t>
            </w:r>
            <w:r w:rsidRPr="00E32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остальных участников программы</w:t>
            </w:r>
            <w:r w:rsidRPr="005318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восстанов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ительного разрешения конфликтной ситуации:</w:t>
            </w:r>
          </w:p>
        </w:tc>
      </w:tr>
      <w:tr w:rsidR="00D13526" w:rsidRPr="00E3291F" w:rsidTr="00321243">
        <w:trPr>
          <w:trHeight w:val="428"/>
        </w:trPr>
        <w:tc>
          <w:tcPr>
            <w:tcW w:w="9676" w:type="dxa"/>
            <w:gridSpan w:val="1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rPr>
                <w:color w:val="000000"/>
              </w:rPr>
            </w:pPr>
          </w:p>
        </w:tc>
      </w:tr>
      <w:tr w:rsidR="00D13526" w:rsidRPr="00E3291F" w:rsidTr="00321243">
        <w:trPr>
          <w:trHeight w:val="428"/>
        </w:trPr>
        <w:tc>
          <w:tcPr>
            <w:tcW w:w="9676" w:type="dxa"/>
            <w:gridSpan w:val="1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13526" w:rsidRPr="00E3291F" w:rsidRDefault="00D13526" w:rsidP="00321243">
            <w:pPr>
              <w:rPr>
                <w:color w:val="000000"/>
              </w:rPr>
            </w:pPr>
          </w:p>
        </w:tc>
      </w:tr>
      <w:tr w:rsidR="00D13526" w:rsidRPr="00E3291F" w:rsidTr="00321243">
        <w:trPr>
          <w:trHeight w:val="422"/>
        </w:trPr>
        <w:tc>
          <w:tcPr>
            <w:tcW w:w="2576" w:type="dxa"/>
            <w:gridSpan w:val="7"/>
            <w:vMerge w:val="restart"/>
            <w:tcBorders>
              <w:top w:val="double" w:sz="6" w:space="0" w:color="000000"/>
              <w:left w:val="doub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526" w:rsidRDefault="00D13526" w:rsidP="00321243">
            <w:pPr>
              <w:ind w:left="269"/>
              <w:rPr>
                <w:i/>
                <w:iCs/>
                <w:color w:val="000000"/>
                <w:sz w:val="20"/>
                <w:szCs w:val="20"/>
              </w:rPr>
            </w:pPr>
            <w:r w:rsidRPr="00E3291F">
              <w:rPr>
                <w:i/>
                <w:iCs/>
                <w:color w:val="000000"/>
                <w:sz w:val="20"/>
                <w:szCs w:val="20"/>
              </w:rPr>
              <w:t>Как</w:t>
            </w:r>
            <w:r>
              <w:rPr>
                <w:i/>
                <w:iCs/>
                <w:color w:val="000000"/>
                <w:sz w:val="20"/>
                <w:szCs w:val="20"/>
              </w:rPr>
              <w:t>ие мероприятия проводили</w:t>
            </w:r>
            <w:r w:rsidRPr="00E3291F">
              <w:rPr>
                <w:i/>
                <w:iCs/>
                <w:color w:val="000000"/>
                <w:sz w:val="20"/>
                <w:szCs w:val="20"/>
              </w:rPr>
              <w:t>сь?</w:t>
            </w:r>
          </w:p>
          <w:p w:rsidR="00D13526" w:rsidRPr="00E3291F" w:rsidRDefault="00D13526" w:rsidP="00321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rPr>
                <w:color w:val="000000"/>
                <w:sz w:val="14"/>
              </w:rPr>
            </w:pPr>
          </w:p>
        </w:tc>
      </w:tr>
      <w:tr w:rsidR="00D13526" w:rsidRPr="00E3291F" w:rsidTr="00321243">
        <w:trPr>
          <w:trHeight w:val="422"/>
        </w:trPr>
        <w:tc>
          <w:tcPr>
            <w:tcW w:w="2576" w:type="dxa"/>
            <w:gridSpan w:val="7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3526" w:rsidRPr="00E3291F" w:rsidRDefault="00D13526" w:rsidP="0032124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26" w:rsidRDefault="00D13526" w:rsidP="00321243">
            <w:pPr>
              <w:rPr>
                <w:color w:val="000000"/>
                <w:sz w:val="14"/>
              </w:rPr>
            </w:pPr>
          </w:p>
        </w:tc>
      </w:tr>
      <w:tr w:rsidR="00D13526" w:rsidRPr="00E3291F" w:rsidTr="00321243">
        <w:trPr>
          <w:trHeight w:val="265"/>
        </w:trPr>
        <w:tc>
          <w:tcPr>
            <w:tcW w:w="3046" w:type="dxa"/>
            <w:gridSpan w:val="9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ind w:left="127"/>
              <w:rPr>
                <w:i/>
                <w:iCs/>
                <w:color w:val="000000"/>
                <w:sz w:val="20"/>
                <w:szCs w:val="20"/>
              </w:rPr>
            </w:pPr>
            <w:r w:rsidRPr="00E3291F">
              <w:rPr>
                <w:i/>
                <w:iCs/>
                <w:color w:val="000000"/>
                <w:sz w:val="20"/>
                <w:szCs w:val="20"/>
              </w:rPr>
              <w:t>Число взрослых участников программы</w:t>
            </w:r>
          </w:p>
        </w:tc>
        <w:tc>
          <w:tcPr>
            <w:tcW w:w="1505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rPr>
                <w:color w:val="000000"/>
              </w:rPr>
            </w:pPr>
          </w:p>
        </w:tc>
        <w:tc>
          <w:tcPr>
            <w:tcW w:w="3944" w:type="dxa"/>
            <w:gridSpan w:val="6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ind w:left="63"/>
              <w:rPr>
                <w:color w:val="000000"/>
                <w:sz w:val="20"/>
                <w:szCs w:val="20"/>
              </w:rPr>
            </w:pPr>
            <w:r w:rsidRPr="00E3291F">
              <w:rPr>
                <w:i/>
                <w:iCs/>
                <w:color w:val="000000"/>
                <w:sz w:val="20"/>
                <w:szCs w:val="20"/>
              </w:rPr>
              <w:t xml:space="preserve">Число </w:t>
            </w:r>
            <w:r>
              <w:rPr>
                <w:i/>
                <w:iCs/>
                <w:color w:val="000000"/>
                <w:sz w:val="20"/>
                <w:szCs w:val="20"/>
              </w:rPr>
              <w:t>несовершеннолетних</w:t>
            </w:r>
            <w:r w:rsidRPr="00E3291F">
              <w:rPr>
                <w:i/>
                <w:iCs/>
                <w:color w:val="000000"/>
                <w:sz w:val="20"/>
                <w:szCs w:val="20"/>
              </w:rPr>
              <w:t>, участвовавших в программе</w:t>
            </w:r>
          </w:p>
        </w:tc>
        <w:tc>
          <w:tcPr>
            <w:tcW w:w="1181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rPr>
                <w:color w:val="000000"/>
              </w:rPr>
            </w:pPr>
          </w:p>
        </w:tc>
      </w:tr>
      <w:tr w:rsidR="00D13526" w:rsidRPr="00E3291F" w:rsidTr="00321243">
        <w:trPr>
          <w:trHeight w:val="364"/>
        </w:trPr>
        <w:tc>
          <w:tcPr>
            <w:tcW w:w="1432" w:type="dxa"/>
            <w:gridSpan w:val="3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rPr>
                <w:color w:val="000000"/>
                <w:sz w:val="20"/>
                <w:szCs w:val="20"/>
              </w:rPr>
            </w:pPr>
            <w:r w:rsidRPr="00E3291F">
              <w:rPr>
                <w:color w:val="000000"/>
                <w:sz w:val="20"/>
                <w:szCs w:val="20"/>
              </w:rPr>
              <w:t>Дат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E3291F">
              <w:rPr>
                <w:color w:val="000000"/>
                <w:sz w:val="20"/>
                <w:szCs w:val="20"/>
              </w:rPr>
              <w:t xml:space="preserve"> проведения программы</w:t>
            </w:r>
          </w:p>
        </w:tc>
        <w:tc>
          <w:tcPr>
            <w:tcW w:w="1614" w:type="dxa"/>
            <w:gridSpan w:val="6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526" w:rsidRDefault="00D13526" w:rsidP="00321243">
            <w:pPr>
              <w:rPr>
                <w:color w:val="000000"/>
              </w:rPr>
            </w:pPr>
          </w:p>
          <w:p w:rsidR="00D13526" w:rsidRPr="00E3291F" w:rsidRDefault="00D13526" w:rsidP="00321243">
            <w:pPr>
              <w:rPr>
                <w:color w:val="000000"/>
              </w:rPr>
            </w:pPr>
          </w:p>
        </w:tc>
        <w:tc>
          <w:tcPr>
            <w:tcW w:w="1505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rPr>
                <w:color w:val="000000"/>
                <w:sz w:val="20"/>
                <w:szCs w:val="20"/>
              </w:rPr>
            </w:pPr>
            <w:r w:rsidRPr="00E3291F">
              <w:rPr>
                <w:color w:val="000000"/>
                <w:sz w:val="20"/>
                <w:szCs w:val="20"/>
              </w:rPr>
              <w:t>Не проведена (причина):</w:t>
            </w:r>
          </w:p>
        </w:tc>
        <w:tc>
          <w:tcPr>
            <w:tcW w:w="5125" w:type="dxa"/>
            <w:gridSpan w:val="7"/>
            <w:tcBorders>
              <w:top w:val="double" w:sz="2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rPr>
                <w:color w:val="000000"/>
              </w:rPr>
            </w:pPr>
          </w:p>
        </w:tc>
      </w:tr>
      <w:tr w:rsidR="00D13526" w:rsidRPr="00E3291F" w:rsidTr="00D13526">
        <w:trPr>
          <w:trHeight w:val="538"/>
        </w:trPr>
        <w:tc>
          <w:tcPr>
            <w:tcW w:w="3046" w:type="dxa"/>
            <w:gridSpan w:val="9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526" w:rsidRDefault="00D13526" w:rsidP="00321243">
            <w:pPr>
              <w:ind w:left="127"/>
              <w:rPr>
                <w:color w:val="000000"/>
                <w:sz w:val="20"/>
                <w:szCs w:val="20"/>
              </w:rPr>
            </w:pPr>
            <w:r w:rsidRPr="00E3291F">
              <w:rPr>
                <w:color w:val="000000"/>
                <w:sz w:val="20"/>
                <w:szCs w:val="20"/>
              </w:rPr>
              <w:lastRenderedPageBreak/>
              <w:t>Был ли обидчиком возмещен причиненный пострадавшему ущерб?</w:t>
            </w:r>
          </w:p>
        </w:tc>
        <w:tc>
          <w:tcPr>
            <w:tcW w:w="1505" w:type="dxa"/>
            <w:gridSpan w:val="2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3526" w:rsidRPr="00E3291F" w:rsidRDefault="00D13526" w:rsidP="00321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3526" w:rsidRDefault="00D13526" w:rsidP="00321243">
            <w:pPr>
              <w:ind w:left="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Был ли сторонами выполнен примирительный </w:t>
            </w:r>
            <w:r w:rsidRPr="00E3291F">
              <w:rPr>
                <w:color w:val="000000"/>
                <w:sz w:val="20"/>
                <w:szCs w:val="20"/>
              </w:rPr>
              <w:t>договор</w:t>
            </w:r>
          </w:p>
          <w:p w:rsidR="00D13526" w:rsidRDefault="00D13526" w:rsidP="00321243">
            <w:pPr>
              <w:ind w:left="63"/>
              <w:rPr>
                <w:color w:val="000000"/>
                <w:sz w:val="20"/>
                <w:szCs w:val="20"/>
              </w:rPr>
            </w:pPr>
          </w:p>
          <w:p w:rsidR="00D13526" w:rsidRPr="00E3291F" w:rsidRDefault="00D13526" w:rsidP="00321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26" w:rsidRPr="00E3291F" w:rsidRDefault="00D13526" w:rsidP="00321243">
            <w:pPr>
              <w:rPr>
                <w:color w:val="000000"/>
                <w:sz w:val="20"/>
                <w:szCs w:val="20"/>
              </w:rPr>
            </w:pPr>
          </w:p>
        </w:tc>
      </w:tr>
      <w:tr w:rsidR="00D13526" w:rsidRPr="00E3291F" w:rsidTr="00321243">
        <w:trPr>
          <w:trHeight w:val="274"/>
        </w:trPr>
        <w:tc>
          <w:tcPr>
            <w:tcW w:w="2087" w:type="dxa"/>
            <w:gridSpan w:val="5"/>
            <w:tcBorders>
              <w:top w:val="double" w:sz="2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ind w:left="127"/>
              <w:rPr>
                <w:color w:val="000000"/>
              </w:rPr>
            </w:pPr>
            <w:r w:rsidRPr="00E3291F">
              <w:rPr>
                <w:color w:val="000000"/>
                <w:sz w:val="20"/>
                <w:szCs w:val="20"/>
              </w:rPr>
              <w:t xml:space="preserve">Дата </w:t>
            </w:r>
            <w:r>
              <w:rPr>
                <w:color w:val="000000"/>
                <w:sz w:val="20"/>
                <w:szCs w:val="20"/>
              </w:rPr>
              <w:t>завершения случая медиации</w:t>
            </w:r>
          </w:p>
        </w:tc>
        <w:tc>
          <w:tcPr>
            <w:tcW w:w="3491" w:type="dxa"/>
            <w:gridSpan w:val="7"/>
            <w:tcBorders>
              <w:top w:val="double" w:sz="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526" w:rsidRPr="00E3291F" w:rsidRDefault="00D13526" w:rsidP="003212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gridSpan w:val="4"/>
            <w:tcBorders>
              <w:top w:val="double" w:sz="2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D13526" w:rsidRPr="006678EA" w:rsidRDefault="00D13526" w:rsidP="00321243">
            <w:pPr>
              <w:ind w:left="144"/>
              <w:rPr>
                <w:color w:val="000000"/>
                <w:sz w:val="20"/>
                <w:szCs w:val="20"/>
              </w:rPr>
            </w:pPr>
            <w:r w:rsidRPr="006678EA">
              <w:rPr>
                <w:color w:val="000000"/>
                <w:sz w:val="20"/>
                <w:szCs w:val="20"/>
              </w:rPr>
              <w:t>Подпись медиатора</w:t>
            </w:r>
          </w:p>
        </w:tc>
        <w:tc>
          <w:tcPr>
            <w:tcW w:w="1965" w:type="dxa"/>
            <w:gridSpan w:val="2"/>
            <w:tcBorders>
              <w:top w:val="double" w:sz="2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13526" w:rsidRPr="00E3291F" w:rsidRDefault="00D13526" w:rsidP="00321243">
            <w:pPr>
              <w:rPr>
                <w:color w:val="000000"/>
              </w:rPr>
            </w:pPr>
          </w:p>
        </w:tc>
      </w:tr>
    </w:tbl>
    <w:p w:rsidR="00D13526" w:rsidRDefault="00D13526" w:rsidP="00D13526">
      <w:pPr>
        <w:pStyle w:val="a6"/>
        <w:ind w:right="-284"/>
        <w:jc w:val="center"/>
        <w:rPr>
          <w:b/>
          <w:sz w:val="16"/>
          <w:szCs w:val="16"/>
        </w:rPr>
      </w:pPr>
    </w:p>
    <w:p w:rsidR="00C04F7A" w:rsidRDefault="00D13526" w:rsidP="00C04F7A">
      <w:pPr>
        <w:ind w:left="6946"/>
        <w:rPr>
          <w:rStyle w:val="a5"/>
          <w:b w:val="0"/>
          <w:sz w:val="28"/>
          <w:szCs w:val="28"/>
        </w:rPr>
      </w:pPr>
      <w:r>
        <w:rPr>
          <w:b/>
          <w:sz w:val="16"/>
          <w:szCs w:val="16"/>
        </w:rPr>
        <w:br w:type="page"/>
      </w:r>
      <w:r w:rsidR="00C04F7A">
        <w:rPr>
          <w:rStyle w:val="a5"/>
          <w:b w:val="0"/>
          <w:sz w:val="28"/>
          <w:szCs w:val="28"/>
        </w:rPr>
        <w:lastRenderedPageBreak/>
        <w:t>Приложение №3</w:t>
      </w:r>
    </w:p>
    <w:p w:rsidR="00B22688" w:rsidRPr="00B22688" w:rsidRDefault="00C04F7A" w:rsidP="00C04F7A">
      <w:pPr>
        <w:ind w:left="6946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к Положению о службе примирения (медиации) «Согласие» СОГБУ СРЦН «Гармония»</w:t>
      </w:r>
    </w:p>
    <w:p w:rsidR="00B22688" w:rsidRDefault="00B22688" w:rsidP="00C04F7A">
      <w:pPr>
        <w:rPr>
          <w:b/>
          <w:sz w:val="16"/>
          <w:szCs w:val="16"/>
        </w:rPr>
      </w:pPr>
    </w:p>
    <w:p w:rsidR="00B22688" w:rsidRDefault="00B22688" w:rsidP="00D13526">
      <w:pPr>
        <w:jc w:val="center"/>
        <w:rPr>
          <w:b/>
          <w:sz w:val="16"/>
          <w:szCs w:val="16"/>
        </w:rPr>
      </w:pPr>
    </w:p>
    <w:p w:rsidR="00D13526" w:rsidRPr="009845E5" w:rsidRDefault="00D13526" w:rsidP="00D13526">
      <w:pPr>
        <w:jc w:val="center"/>
        <w:rPr>
          <w:b/>
          <w:sz w:val="16"/>
          <w:szCs w:val="16"/>
        </w:rPr>
      </w:pPr>
      <w:r w:rsidRPr="009845E5">
        <w:rPr>
          <w:b/>
          <w:sz w:val="16"/>
          <w:szCs w:val="16"/>
        </w:rPr>
        <w:t>СМОЛЕНСКОЕ ОБЛАСТНОЕ ГОСУДАРСТВЕННОЕ БЮДЖЕТНОЕ УЧРЕЖДЕНИЕ</w:t>
      </w:r>
    </w:p>
    <w:p w:rsidR="00D13526" w:rsidRPr="00831342" w:rsidRDefault="00D13526" w:rsidP="00D13526">
      <w:pPr>
        <w:pStyle w:val="a6"/>
        <w:ind w:right="-284"/>
        <w:jc w:val="center"/>
        <w:rPr>
          <w:w w:val="150"/>
          <w:sz w:val="16"/>
          <w:szCs w:val="16"/>
        </w:rPr>
      </w:pPr>
      <w:r w:rsidRPr="00831342">
        <w:rPr>
          <w:w w:val="150"/>
          <w:sz w:val="16"/>
          <w:szCs w:val="16"/>
        </w:rPr>
        <w:t>Вяземский социально-реабилитационный центр для несовершеннолетних</w:t>
      </w:r>
    </w:p>
    <w:p w:rsidR="00D13526" w:rsidRPr="00831342" w:rsidRDefault="00D13526" w:rsidP="00D13526">
      <w:pPr>
        <w:pStyle w:val="a6"/>
        <w:ind w:right="-284"/>
        <w:jc w:val="center"/>
        <w:rPr>
          <w:b/>
          <w:i/>
          <w:w w:val="150"/>
          <w:sz w:val="16"/>
          <w:szCs w:val="16"/>
        </w:rPr>
      </w:pPr>
      <w:r w:rsidRPr="00831342">
        <w:rPr>
          <w:b/>
          <w:i/>
          <w:w w:val="150"/>
          <w:sz w:val="16"/>
          <w:szCs w:val="16"/>
        </w:rPr>
        <w:t>«ГАРМОНИЯ»</w:t>
      </w:r>
    </w:p>
    <w:p w:rsidR="00D13526" w:rsidRPr="0097152C" w:rsidRDefault="00D13526" w:rsidP="00D13526">
      <w:pPr>
        <w:pStyle w:val="a6"/>
        <w:tabs>
          <w:tab w:val="clear" w:pos="4677"/>
          <w:tab w:val="center" w:pos="6480"/>
        </w:tabs>
        <w:ind w:right="-284"/>
        <w:jc w:val="center"/>
        <w:rPr>
          <w:sz w:val="18"/>
          <w:szCs w:val="18"/>
        </w:rPr>
      </w:pPr>
      <w:r w:rsidRPr="0097152C">
        <w:rPr>
          <w:sz w:val="18"/>
          <w:szCs w:val="18"/>
        </w:rPr>
        <w:sym w:font="Wingdings" w:char="002A"/>
      </w:r>
      <w:r w:rsidRPr="0097152C">
        <w:rPr>
          <w:sz w:val="18"/>
          <w:szCs w:val="18"/>
        </w:rPr>
        <w:t xml:space="preserve"> 215110, Смоленская обл., г. Вязьма, ул. 25 Октября, д.1- а</w:t>
      </w:r>
      <w:proofErr w:type="gramStart"/>
      <w:r w:rsidRPr="0097152C">
        <w:rPr>
          <w:sz w:val="18"/>
          <w:szCs w:val="18"/>
        </w:rPr>
        <w:tab/>
        <w:t xml:space="preserve">              Т</w:t>
      </w:r>
      <w:proofErr w:type="gramEnd"/>
      <w:r w:rsidRPr="0097152C">
        <w:rPr>
          <w:sz w:val="18"/>
          <w:szCs w:val="18"/>
        </w:rPr>
        <w:t>/ф   (48131) 2 – 38 – 27;  4 – 21-35</w:t>
      </w:r>
    </w:p>
    <w:p w:rsidR="00D13526" w:rsidRPr="0097152C" w:rsidRDefault="00D13526" w:rsidP="00D13526">
      <w:pPr>
        <w:ind w:right="-284"/>
        <w:jc w:val="center"/>
        <w:rPr>
          <w:sz w:val="18"/>
          <w:szCs w:val="18"/>
          <w:lang w:val="en-US"/>
        </w:rPr>
      </w:pPr>
      <w:r w:rsidRPr="0097152C">
        <w:rPr>
          <w:sz w:val="18"/>
          <w:szCs w:val="18"/>
          <w:lang w:val="en-US"/>
        </w:rPr>
        <w:t xml:space="preserve">E-mail: </w:t>
      </w:r>
      <w:hyperlink r:id="rId6" w:history="1">
        <w:r w:rsidRPr="0097152C">
          <w:rPr>
            <w:rStyle w:val="a8"/>
            <w:sz w:val="18"/>
            <w:szCs w:val="18"/>
            <w:lang w:val="en-US"/>
          </w:rPr>
          <w:t>centr_garmonia@mail.ru</w:t>
        </w:r>
      </w:hyperlink>
      <w:r w:rsidRPr="0097152C">
        <w:rPr>
          <w:sz w:val="18"/>
          <w:szCs w:val="18"/>
          <w:lang w:val="en-US"/>
        </w:rPr>
        <w:t xml:space="preserve">, </w:t>
      </w:r>
      <w:r w:rsidRPr="0097152C">
        <w:rPr>
          <w:sz w:val="18"/>
          <w:szCs w:val="18"/>
        </w:rPr>
        <w:t>сайт</w:t>
      </w:r>
      <w:r w:rsidRPr="0097152C">
        <w:rPr>
          <w:sz w:val="18"/>
          <w:szCs w:val="18"/>
          <w:lang w:val="en-US"/>
        </w:rPr>
        <w:t>: www.centr-garmonia.ru</w:t>
      </w:r>
    </w:p>
    <w:p w:rsidR="00D13526" w:rsidRPr="002E54DC" w:rsidRDefault="0084728C" w:rsidP="00D13526">
      <w:pPr>
        <w:shd w:val="clear" w:color="auto" w:fill="FFFFFF"/>
        <w:ind w:left="5957"/>
        <w:jc w:val="both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w:pict>
          <v:shape id="Прямая со стрелкой 2" o:spid="_x0000_s1027" type="#_x0000_t32" style="position:absolute;left:0;text-align:left;margin-left:11.5pt;margin-top:5.95pt;width:459.4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eRTAIAAFQ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"/>
        </w:pict>
      </w:r>
    </w:p>
    <w:p w:rsidR="00D13526" w:rsidRPr="009E4C12" w:rsidRDefault="00D13526" w:rsidP="00D13526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Cs/>
          <w:color w:val="000000"/>
          <w:lang w:val="en-US"/>
        </w:rPr>
      </w:pPr>
    </w:p>
    <w:p w:rsidR="00D13526" w:rsidRPr="00A32800" w:rsidRDefault="00D13526" w:rsidP="00D13526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Cs/>
          <w:color w:val="000000"/>
        </w:rPr>
      </w:pPr>
      <w:r w:rsidRPr="00A32800">
        <w:rPr>
          <w:rStyle w:val="s1"/>
          <w:b/>
          <w:bCs/>
          <w:iCs/>
          <w:color w:val="000000"/>
        </w:rPr>
        <w:t>Примирительный договор</w:t>
      </w:r>
    </w:p>
    <w:p w:rsidR="00D13526" w:rsidRPr="0066184A" w:rsidRDefault="00D13526" w:rsidP="00D13526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13526" w:rsidRPr="0066184A" w:rsidRDefault="00D13526" w:rsidP="00D13526">
      <w:pPr>
        <w:pStyle w:val="p3"/>
        <w:shd w:val="clear" w:color="auto" w:fill="FFFFFF"/>
        <w:spacing w:before="0" w:beforeAutospacing="0" w:after="0" w:afterAutospacing="0"/>
        <w:ind w:right="284" w:firstLine="567"/>
        <w:jc w:val="both"/>
        <w:rPr>
          <w:color w:val="000000"/>
        </w:rPr>
      </w:pPr>
      <w:r w:rsidRPr="0066184A">
        <w:rPr>
          <w:color w:val="000000"/>
        </w:rPr>
        <w:t xml:space="preserve">Участники </w:t>
      </w:r>
      <w:r w:rsidRPr="0066184A">
        <w:rPr>
          <w:bCs/>
        </w:rPr>
        <w:t>программы восстановительного разрешения конфликтной ситуации</w:t>
      </w:r>
      <w:r w:rsidRPr="0066184A">
        <w:rPr>
          <w:color w:val="000000"/>
        </w:rPr>
        <w:t xml:space="preserve"> в лице:</w:t>
      </w:r>
    </w:p>
    <w:p w:rsidR="00D13526" w:rsidRPr="0066184A" w:rsidRDefault="00D13526" w:rsidP="00D13526">
      <w:pPr>
        <w:pStyle w:val="p3"/>
        <w:shd w:val="clear" w:color="auto" w:fill="FFFFFF"/>
        <w:spacing w:before="0" w:beforeAutospacing="0" w:after="0" w:afterAutospacing="0"/>
        <w:ind w:right="284" w:firstLine="567"/>
        <w:jc w:val="both"/>
        <w:rPr>
          <w:color w:val="000000"/>
        </w:rPr>
      </w:pPr>
      <w:r w:rsidRPr="0066184A">
        <w:rPr>
          <w:color w:val="000000"/>
        </w:rPr>
        <w:t>Ф.И.О. ______________________________________________________</w:t>
      </w:r>
      <w:r>
        <w:rPr>
          <w:color w:val="000000"/>
        </w:rPr>
        <w:t>__________</w:t>
      </w:r>
    </w:p>
    <w:p w:rsidR="00D13526" w:rsidRPr="0066184A" w:rsidRDefault="00D13526" w:rsidP="00D13526">
      <w:pPr>
        <w:pStyle w:val="p3"/>
        <w:shd w:val="clear" w:color="auto" w:fill="FFFFFF"/>
        <w:spacing w:before="0" w:beforeAutospacing="0" w:after="0" w:afterAutospacing="0"/>
        <w:ind w:right="284" w:firstLine="567"/>
        <w:jc w:val="both"/>
        <w:rPr>
          <w:color w:val="000000"/>
        </w:rPr>
      </w:pPr>
      <w:r w:rsidRPr="0066184A">
        <w:rPr>
          <w:color w:val="000000"/>
        </w:rPr>
        <w:t>Ф.И.О. ______________________________________________________</w:t>
      </w:r>
      <w:r>
        <w:rPr>
          <w:color w:val="000000"/>
        </w:rPr>
        <w:t>__________</w:t>
      </w:r>
    </w:p>
    <w:p w:rsidR="00D13526" w:rsidRPr="0066184A" w:rsidRDefault="00D13526" w:rsidP="00D13526">
      <w:pPr>
        <w:pStyle w:val="p3"/>
        <w:shd w:val="clear" w:color="auto" w:fill="FFFFFF"/>
        <w:spacing w:before="0" w:beforeAutospacing="0" w:after="0" w:afterAutospacing="0"/>
        <w:ind w:right="284" w:firstLine="567"/>
        <w:jc w:val="both"/>
        <w:rPr>
          <w:color w:val="000000"/>
        </w:rPr>
      </w:pPr>
      <w:r w:rsidRPr="0066184A">
        <w:rPr>
          <w:color w:val="000000"/>
        </w:rPr>
        <w:t>Ф.И.О. ______________________________________________________</w:t>
      </w:r>
      <w:r>
        <w:rPr>
          <w:color w:val="000000"/>
        </w:rPr>
        <w:t>__________</w:t>
      </w:r>
    </w:p>
    <w:p w:rsidR="00D13526" w:rsidRDefault="00D13526" w:rsidP="00D13526">
      <w:pPr>
        <w:pStyle w:val="p3"/>
        <w:shd w:val="clear" w:color="auto" w:fill="FFFFFF"/>
        <w:spacing w:before="0" w:beforeAutospacing="0" w:after="0" w:afterAutospacing="0"/>
        <w:ind w:right="284" w:firstLine="567"/>
        <w:jc w:val="both"/>
        <w:rPr>
          <w:color w:val="000000"/>
        </w:rPr>
      </w:pPr>
      <w:r w:rsidRPr="0066184A">
        <w:rPr>
          <w:color w:val="000000"/>
        </w:rPr>
        <w:t>Ф.И.О. ______________________________________________________</w:t>
      </w:r>
      <w:r>
        <w:rPr>
          <w:color w:val="000000"/>
        </w:rPr>
        <w:t>__________</w:t>
      </w:r>
    </w:p>
    <w:p w:rsidR="00D13526" w:rsidRPr="0066184A" w:rsidRDefault="00D13526" w:rsidP="00D13526">
      <w:pPr>
        <w:pStyle w:val="p3"/>
        <w:shd w:val="clear" w:color="auto" w:fill="FFFFFF"/>
        <w:spacing w:before="0" w:beforeAutospacing="0" w:after="0" w:afterAutospacing="0"/>
        <w:ind w:right="284" w:firstLine="567"/>
        <w:jc w:val="both"/>
        <w:rPr>
          <w:color w:val="000000"/>
        </w:rPr>
      </w:pPr>
    </w:p>
    <w:p w:rsidR="00D13526" w:rsidRPr="0066184A" w:rsidRDefault="00D13526" w:rsidP="00D13526">
      <w:pPr>
        <w:pStyle w:val="p3"/>
        <w:shd w:val="clear" w:color="auto" w:fill="FFFFFF"/>
        <w:spacing w:before="0" w:beforeAutospacing="0" w:after="0" w:afterAutospacing="0"/>
        <w:ind w:right="284"/>
        <w:jc w:val="both"/>
        <w:rPr>
          <w:rStyle w:val="s2"/>
          <w:bCs/>
          <w:color w:val="000000"/>
        </w:rPr>
      </w:pPr>
      <w:r w:rsidRPr="00823FCA">
        <w:rPr>
          <w:rStyle w:val="s2"/>
          <w:b/>
          <w:bCs/>
          <w:color w:val="000000"/>
        </w:rPr>
        <w:t>провели личную встречу</w:t>
      </w:r>
      <w:r w:rsidRPr="0066184A">
        <w:rPr>
          <w:rStyle w:val="s2"/>
          <w:bCs/>
          <w:color w:val="000000"/>
        </w:rPr>
        <w:t>, на которой обсудили ситуацию, состоящую в том, что_________________________________________________________</w:t>
      </w:r>
      <w:r>
        <w:rPr>
          <w:rStyle w:val="s2"/>
          <w:bCs/>
          <w:color w:val="000000"/>
        </w:rPr>
        <w:t>_______________</w:t>
      </w:r>
    </w:p>
    <w:p w:rsidR="00D13526" w:rsidRDefault="00D13526" w:rsidP="00D13526">
      <w:pPr>
        <w:pStyle w:val="p3"/>
        <w:shd w:val="clear" w:color="auto" w:fill="FFFFFF"/>
        <w:spacing w:before="0" w:beforeAutospacing="0" w:after="0" w:afterAutospacing="0"/>
        <w:ind w:right="284"/>
        <w:jc w:val="both"/>
        <w:rPr>
          <w:rStyle w:val="s2"/>
          <w:bCs/>
          <w:color w:val="000000"/>
        </w:rPr>
      </w:pPr>
      <w:r w:rsidRPr="0066184A">
        <w:rPr>
          <w:rStyle w:val="s2"/>
          <w:bCs/>
          <w:color w:val="000000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Style w:val="s2"/>
          <w:bCs/>
          <w:color w:val="000000"/>
        </w:rPr>
        <w:t>_______________________________________</w:t>
      </w:r>
    </w:p>
    <w:p w:rsidR="00D13526" w:rsidRPr="0066184A" w:rsidRDefault="00D13526" w:rsidP="00D13526">
      <w:pPr>
        <w:pStyle w:val="p3"/>
        <w:shd w:val="clear" w:color="auto" w:fill="FFFFFF"/>
        <w:spacing w:before="0" w:beforeAutospacing="0" w:after="0" w:afterAutospacing="0"/>
        <w:ind w:right="284"/>
        <w:jc w:val="both"/>
        <w:rPr>
          <w:color w:val="000000"/>
        </w:rPr>
      </w:pPr>
    </w:p>
    <w:p w:rsidR="00D13526" w:rsidRPr="0066184A" w:rsidRDefault="00D13526" w:rsidP="00D13526">
      <w:pPr>
        <w:pStyle w:val="p3"/>
        <w:shd w:val="clear" w:color="auto" w:fill="FFFFFF"/>
        <w:spacing w:before="0" w:beforeAutospacing="0" w:after="0" w:afterAutospacing="0"/>
        <w:ind w:right="284"/>
        <w:jc w:val="both"/>
        <w:rPr>
          <w:color w:val="000000"/>
        </w:rPr>
      </w:pPr>
      <w:r w:rsidRPr="0066184A">
        <w:rPr>
          <w:rStyle w:val="s2"/>
          <w:b/>
          <w:bCs/>
          <w:color w:val="000000"/>
        </w:rPr>
        <w:t>и пришли к следующим выводам (договоренностям):</w:t>
      </w:r>
    </w:p>
    <w:p w:rsidR="00D13526" w:rsidRPr="0066184A" w:rsidRDefault="00D13526" w:rsidP="00D13526">
      <w:pPr>
        <w:pStyle w:val="p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right="284" w:firstLine="360"/>
        <w:jc w:val="both"/>
        <w:rPr>
          <w:color w:val="000000"/>
        </w:rPr>
      </w:pPr>
      <w:r w:rsidRPr="0066184A">
        <w:rPr>
          <w:color w:val="000000"/>
        </w:rPr>
        <w:t>Чтобы в дальнейшем подобное не повторилось, мы договорились сделать следующее:</w:t>
      </w:r>
    </w:p>
    <w:p w:rsidR="00D13526" w:rsidRPr="0066184A" w:rsidRDefault="00D13526" w:rsidP="00D13526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6184A">
        <w:rPr>
          <w:color w:val="000000"/>
        </w:rPr>
        <w:t xml:space="preserve">«Мы </w:t>
      </w:r>
      <w:r>
        <w:rPr>
          <w:color w:val="000000"/>
        </w:rPr>
        <w:t xml:space="preserve">обязуемся добровольно участвовать в аналитической беседе и сделать всё возможное для завершения конфликта. </w:t>
      </w:r>
      <w:r w:rsidRPr="0066184A">
        <w:rPr>
          <w:color w:val="000000"/>
        </w:rPr>
        <w:t>При этом происходящее на встрече медиатор никому сообщать не будет.</w:t>
      </w:r>
    </w:p>
    <w:p w:rsidR="00D13526" w:rsidRDefault="00D13526" w:rsidP="00D13526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6184A">
        <w:rPr>
          <w:color w:val="000000"/>
        </w:rPr>
        <w:t xml:space="preserve">Если </w:t>
      </w:r>
      <w:r>
        <w:rPr>
          <w:color w:val="000000"/>
        </w:rPr>
        <w:t>по завершении встречи</w:t>
      </w:r>
      <w:r w:rsidRPr="0066184A">
        <w:rPr>
          <w:color w:val="000000"/>
        </w:rPr>
        <w:t xml:space="preserve"> у нас останутся </w:t>
      </w:r>
      <w:r>
        <w:rPr>
          <w:color w:val="000000"/>
        </w:rPr>
        <w:t>спорные вопросы, мешающие завершению конфликта</w:t>
      </w:r>
      <w:r w:rsidRPr="0066184A">
        <w:rPr>
          <w:color w:val="000000"/>
        </w:rPr>
        <w:t>, мы согласны вернуться на медиацию».</w:t>
      </w:r>
    </w:p>
    <w:p w:rsidR="00D13526" w:rsidRDefault="00D13526" w:rsidP="00D1352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3526" w:rsidRDefault="00D13526" w:rsidP="00D13526">
      <w:pPr>
        <w:pStyle w:val="p3"/>
        <w:numPr>
          <w:ilvl w:val="0"/>
          <w:numId w:val="24"/>
        </w:numPr>
        <w:shd w:val="clear" w:color="auto" w:fill="FFFFFF"/>
        <w:spacing w:before="0" w:beforeAutospacing="0" w:after="0" w:afterAutospacing="0"/>
        <w:ind w:right="284"/>
        <w:jc w:val="both"/>
        <w:rPr>
          <w:color w:val="000000"/>
        </w:rPr>
      </w:pPr>
      <w:r>
        <w:rPr>
          <w:color w:val="000000"/>
        </w:rPr>
        <w:t>Встреча для аналитической беседы состоится «____» _______________ 20___ г.</w:t>
      </w:r>
    </w:p>
    <w:p w:rsidR="00D13526" w:rsidRDefault="00D13526" w:rsidP="00D13526">
      <w:pPr>
        <w:pStyle w:val="p3"/>
        <w:shd w:val="clear" w:color="auto" w:fill="FFFFFF"/>
        <w:spacing w:before="0" w:beforeAutospacing="0" w:after="0" w:afterAutospacing="0"/>
        <w:ind w:left="284" w:right="284"/>
        <w:jc w:val="both"/>
        <w:rPr>
          <w:color w:val="000000"/>
        </w:rPr>
      </w:pPr>
      <w:r>
        <w:rPr>
          <w:color w:val="000000"/>
        </w:rPr>
        <w:t xml:space="preserve"> ________________________________________________________________________</w:t>
      </w:r>
    </w:p>
    <w:p w:rsidR="00D13526" w:rsidRPr="00B8329B" w:rsidRDefault="00D13526" w:rsidP="00D13526">
      <w:pPr>
        <w:pStyle w:val="p3"/>
        <w:shd w:val="clear" w:color="auto" w:fill="FFFFFF"/>
        <w:spacing w:before="0" w:beforeAutospacing="0" w:after="0" w:afterAutospacing="0"/>
        <w:ind w:left="720" w:right="284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н</w:t>
      </w:r>
      <w:r w:rsidRPr="00B8329B">
        <w:rPr>
          <w:color w:val="000000"/>
          <w:vertAlign w:val="superscript"/>
        </w:rPr>
        <w:t>аименование учреждения, на территории которого состо</w:t>
      </w:r>
      <w:r>
        <w:rPr>
          <w:color w:val="000000"/>
          <w:vertAlign w:val="superscript"/>
        </w:rPr>
        <w:t>и</w:t>
      </w:r>
      <w:r w:rsidRPr="00B8329B">
        <w:rPr>
          <w:color w:val="000000"/>
          <w:vertAlign w:val="superscript"/>
        </w:rPr>
        <w:t>тся встреча</w:t>
      </w:r>
    </w:p>
    <w:p w:rsidR="00D13526" w:rsidRDefault="00D13526" w:rsidP="00D1352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3526" w:rsidRDefault="00D13526" w:rsidP="00D13526">
      <w:pPr>
        <w:pStyle w:val="p3"/>
        <w:numPr>
          <w:ilvl w:val="0"/>
          <w:numId w:val="24"/>
        </w:numPr>
        <w:shd w:val="clear" w:color="auto" w:fill="FFFFFF"/>
        <w:spacing w:before="0" w:beforeAutospacing="0" w:after="0" w:afterAutospacing="0"/>
        <w:ind w:right="284"/>
        <w:jc w:val="both"/>
        <w:rPr>
          <w:color w:val="000000"/>
        </w:rPr>
      </w:pPr>
      <w:r w:rsidRPr="0066184A">
        <w:rPr>
          <w:color w:val="000000"/>
        </w:rPr>
        <w:t>Проверять выполнение условий</w:t>
      </w:r>
      <w:r>
        <w:rPr>
          <w:color w:val="000000"/>
        </w:rPr>
        <w:t xml:space="preserve"> настоящего договора и уведомлять ведущих п</w:t>
      </w:r>
      <w:r w:rsidRPr="0066184A">
        <w:rPr>
          <w:color w:val="000000"/>
        </w:rPr>
        <w:t xml:space="preserve">рограммы </w:t>
      </w:r>
      <w:r w:rsidRPr="0066184A">
        <w:rPr>
          <w:bCs/>
        </w:rPr>
        <w:t>восстановительного разрешения конфликтной ситуации</w:t>
      </w:r>
      <w:r>
        <w:rPr>
          <w:bCs/>
        </w:rPr>
        <w:t>,</w:t>
      </w:r>
      <w:r>
        <w:rPr>
          <w:color w:val="000000"/>
        </w:rPr>
        <w:t>о его нарушении будет ______________________________________________________</w:t>
      </w:r>
    </w:p>
    <w:p w:rsidR="00D13526" w:rsidRDefault="00D13526" w:rsidP="00D13526">
      <w:pPr>
        <w:pStyle w:val="p3"/>
        <w:shd w:val="clear" w:color="auto" w:fill="FFFFFF"/>
        <w:spacing w:before="0" w:beforeAutospacing="0" w:after="0" w:afterAutospacing="0"/>
        <w:ind w:left="360" w:right="284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D13526" w:rsidRDefault="00D13526" w:rsidP="00D13526">
      <w:pPr>
        <w:pStyle w:val="p3"/>
        <w:shd w:val="clear" w:color="auto" w:fill="FFFFFF"/>
        <w:spacing w:before="0" w:beforeAutospacing="0" w:after="0" w:afterAutospacing="0"/>
        <w:ind w:left="360" w:right="284"/>
        <w:jc w:val="both"/>
        <w:rPr>
          <w:color w:val="000000"/>
        </w:rPr>
      </w:pPr>
    </w:p>
    <w:p w:rsidR="00D13526" w:rsidRDefault="00D13526" w:rsidP="00D1352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Ф.И.О. и подписи участников:</w:t>
      </w:r>
    </w:p>
    <w:p w:rsidR="00D13526" w:rsidRDefault="00D13526" w:rsidP="00D1352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3526" w:rsidRDefault="00D13526" w:rsidP="00D1352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               _____________________                </w:t>
      </w:r>
    </w:p>
    <w:p w:rsidR="00D13526" w:rsidRDefault="00D13526" w:rsidP="00D1352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3526" w:rsidRDefault="00D13526" w:rsidP="00D1352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               _____________________</w:t>
      </w:r>
    </w:p>
    <w:p w:rsidR="00D13526" w:rsidRPr="0066184A" w:rsidRDefault="00D13526" w:rsidP="00D1352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«____» _________________ 20___ г.</w:t>
      </w:r>
    </w:p>
    <w:p w:rsidR="00D13526" w:rsidRPr="00A32800" w:rsidRDefault="00D13526" w:rsidP="00B22688">
      <w:pPr>
        <w:spacing w:after="200" w:line="276" w:lineRule="auto"/>
        <w:jc w:val="center"/>
        <w:rPr>
          <w:rStyle w:val="s1"/>
          <w:b/>
          <w:bCs/>
          <w:iCs/>
          <w:color w:val="000000"/>
        </w:rPr>
      </w:pPr>
      <w:bookmarkStart w:id="0" w:name="Примирительный_Договор"/>
      <w:r>
        <w:rPr>
          <w:rStyle w:val="s1"/>
          <w:b/>
          <w:bCs/>
          <w:iCs/>
          <w:color w:val="000000"/>
        </w:rPr>
        <w:br w:type="page"/>
      </w:r>
      <w:bookmarkStart w:id="1" w:name="_GoBack"/>
      <w:bookmarkEnd w:id="1"/>
      <w:r>
        <w:rPr>
          <w:rStyle w:val="s1"/>
          <w:b/>
          <w:bCs/>
          <w:iCs/>
          <w:color w:val="000000"/>
        </w:rPr>
        <w:lastRenderedPageBreak/>
        <w:t>Дополнительное соглашение к примирительному</w:t>
      </w:r>
      <w:r w:rsidRPr="00A32800">
        <w:rPr>
          <w:rStyle w:val="s1"/>
          <w:b/>
          <w:bCs/>
          <w:iCs/>
          <w:color w:val="000000"/>
        </w:rPr>
        <w:t xml:space="preserve"> договор</w:t>
      </w:r>
      <w:bookmarkEnd w:id="0"/>
      <w:r>
        <w:rPr>
          <w:rStyle w:val="s1"/>
          <w:b/>
          <w:bCs/>
          <w:iCs/>
          <w:color w:val="000000"/>
        </w:rPr>
        <w:t>у</w:t>
      </w:r>
    </w:p>
    <w:p w:rsidR="00D13526" w:rsidRPr="0066184A" w:rsidRDefault="00D13526" w:rsidP="00D13526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13526" w:rsidRPr="0066184A" w:rsidRDefault="00D13526" w:rsidP="00D13526">
      <w:pPr>
        <w:pStyle w:val="p3"/>
        <w:shd w:val="clear" w:color="auto" w:fill="FFFFFF"/>
        <w:spacing w:before="0" w:beforeAutospacing="0" w:after="0" w:afterAutospacing="0"/>
        <w:ind w:right="284" w:firstLine="567"/>
        <w:jc w:val="both"/>
        <w:rPr>
          <w:color w:val="000000"/>
        </w:rPr>
      </w:pPr>
      <w:r w:rsidRPr="0066184A">
        <w:rPr>
          <w:color w:val="000000"/>
        </w:rPr>
        <w:t xml:space="preserve">Участники </w:t>
      </w:r>
      <w:r w:rsidRPr="0066184A">
        <w:rPr>
          <w:bCs/>
        </w:rPr>
        <w:t>программы восстановительного разрешения конфликтной ситуации</w:t>
      </w:r>
      <w:r w:rsidRPr="0066184A">
        <w:rPr>
          <w:color w:val="000000"/>
        </w:rPr>
        <w:t xml:space="preserve"> в лице:</w:t>
      </w:r>
    </w:p>
    <w:p w:rsidR="00D13526" w:rsidRPr="0066184A" w:rsidRDefault="00D13526" w:rsidP="00D13526">
      <w:pPr>
        <w:pStyle w:val="p3"/>
        <w:shd w:val="clear" w:color="auto" w:fill="FFFFFF"/>
        <w:spacing w:before="0" w:beforeAutospacing="0" w:after="0" w:afterAutospacing="0"/>
        <w:ind w:right="284" w:firstLine="567"/>
        <w:jc w:val="both"/>
        <w:rPr>
          <w:color w:val="000000"/>
        </w:rPr>
      </w:pPr>
      <w:r w:rsidRPr="0066184A">
        <w:rPr>
          <w:color w:val="000000"/>
        </w:rPr>
        <w:t>Ф.И.О. ______________________________________________________</w:t>
      </w:r>
      <w:r>
        <w:rPr>
          <w:color w:val="000000"/>
        </w:rPr>
        <w:t>__________</w:t>
      </w:r>
    </w:p>
    <w:p w:rsidR="00D13526" w:rsidRPr="0066184A" w:rsidRDefault="00D13526" w:rsidP="00D13526">
      <w:pPr>
        <w:pStyle w:val="p3"/>
        <w:shd w:val="clear" w:color="auto" w:fill="FFFFFF"/>
        <w:spacing w:before="0" w:beforeAutospacing="0" w:after="0" w:afterAutospacing="0"/>
        <w:ind w:right="284" w:firstLine="567"/>
        <w:jc w:val="both"/>
        <w:rPr>
          <w:color w:val="000000"/>
        </w:rPr>
      </w:pPr>
      <w:r w:rsidRPr="0066184A">
        <w:rPr>
          <w:color w:val="000000"/>
        </w:rPr>
        <w:t>Ф.И.О. ______________________________________________________</w:t>
      </w:r>
      <w:r>
        <w:rPr>
          <w:color w:val="000000"/>
        </w:rPr>
        <w:t>__________</w:t>
      </w:r>
    </w:p>
    <w:p w:rsidR="00D13526" w:rsidRPr="0066184A" w:rsidRDefault="00D13526" w:rsidP="00D13526">
      <w:pPr>
        <w:pStyle w:val="p3"/>
        <w:shd w:val="clear" w:color="auto" w:fill="FFFFFF"/>
        <w:spacing w:before="0" w:beforeAutospacing="0" w:after="0" w:afterAutospacing="0"/>
        <w:ind w:right="284" w:firstLine="567"/>
        <w:jc w:val="both"/>
        <w:rPr>
          <w:color w:val="000000"/>
        </w:rPr>
      </w:pPr>
      <w:r w:rsidRPr="0066184A">
        <w:rPr>
          <w:color w:val="000000"/>
        </w:rPr>
        <w:t>Ф.И.О. ______________________________________________________</w:t>
      </w:r>
      <w:r>
        <w:rPr>
          <w:color w:val="000000"/>
        </w:rPr>
        <w:t>__________</w:t>
      </w:r>
    </w:p>
    <w:p w:rsidR="00D13526" w:rsidRDefault="00D13526" w:rsidP="00D13526">
      <w:pPr>
        <w:pStyle w:val="p3"/>
        <w:shd w:val="clear" w:color="auto" w:fill="FFFFFF"/>
        <w:spacing w:before="0" w:beforeAutospacing="0" w:after="0" w:afterAutospacing="0"/>
        <w:ind w:right="284" w:firstLine="567"/>
        <w:jc w:val="both"/>
        <w:rPr>
          <w:color w:val="000000"/>
        </w:rPr>
      </w:pPr>
      <w:r w:rsidRPr="0066184A">
        <w:rPr>
          <w:color w:val="000000"/>
        </w:rPr>
        <w:t>Ф.И.О. ______________________________________________________</w:t>
      </w:r>
      <w:r>
        <w:rPr>
          <w:color w:val="000000"/>
        </w:rPr>
        <w:t>__________</w:t>
      </w:r>
    </w:p>
    <w:p w:rsidR="00D13526" w:rsidRPr="0066184A" w:rsidRDefault="00D13526" w:rsidP="00D13526">
      <w:pPr>
        <w:pStyle w:val="p3"/>
        <w:shd w:val="clear" w:color="auto" w:fill="FFFFFF"/>
        <w:spacing w:before="0" w:beforeAutospacing="0" w:after="0" w:afterAutospacing="0"/>
        <w:ind w:right="284" w:firstLine="567"/>
        <w:jc w:val="both"/>
        <w:rPr>
          <w:color w:val="000000"/>
        </w:rPr>
      </w:pPr>
    </w:p>
    <w:p w:rsidR="00D13526" w:rsidRPr="0066184A" w:rsidRDefault="00D13526" w:rsidP="00D13526">
      <w:pPr>
        <w:pStyle w:val="p3"/>
        <w:shd w:val="clear" w:color="auto" w:fill="FFFFFF"/>
        <w:spacing w:before="0" w:beforeAutospacing="0" w:after="0" w:afterAutospacing="0"/>
        <w:ind w:right="284"/>
        <w:jc w:val="both"/>
        <w:rPr>
          <w:rStyle w:val="s2"/>
          <w:bCs/>
          <w:color w:val="000000"/>
        </w:rPr>
      </w:pPr>
      <w:r w:rsidRPr="00823FCA">
        <w:rPr>
          <w:rStyle w:val="s2"/>
          <w:b/>
          <w:bCs/>
          <w:color w:val="000000"/>
        </w:rPr>
        <w:t xml:space="preserve">провели </w:t>
      </w:r>
      <w:r>
        <w:rPr>
          <w:rStyle w:val="s2"/>
          <w:b/>
          <w:bCs/>
          <w:color w:val="000000"/>
        </w:rPr>
        <w:t>аналитическую беседу</w:t>
      </w:r>
      <w:r>
        <w:rPr>
          <w:rStyle w:val="s2"/>
          <w:bCs/>
          <w:color w:val="000000"/>
        </w:rPr>
        <w:t>, в ходе которой обсудили_______________________</w:t>
      </w:r>
    </w:p>
    <w:p w:rsidR="00D13526" w:rsidRDefault="00D13526" w:rsidP="00D13526">
      <w:pPr>
        <w:pStyle w:val="p3"/>
        <w:shd w:val="clear" w:color="auto" w:fill="FFFFFF"/>
        <w:spacing w:before="0" w:beforeAutospacing="0" w:after="0" w:afterAutospacing="0"/>
        <w:ind w:right="284"/>
        <w:jc w:val="both"/>
        <w:rPr>
          <w:rStyle w:val="s2"/>
          <w:bCs/>
          <w:color w:val="000000"/>
        </w:rPr>
      </w:pPr>
      <w:r w:rsidRPr="0066184A">
        <w:rPr>
          <w:rStyle w:val="s2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s2"/>
          <w:bCs/>
          <w:color w:val="000000"/>
        </w:rPr>
        <w:t>_______________________________________</w:t>
      </w:r>
    </w:p>
    <w:p w:rsidR="00D13526" w:rsidRPr="0066184A" w:rsidRDefault="00D13526" w:rsidP="00D13526">
      <w:pPr>
        <w:pStyle w:val="p3"/>
        <w:shd w:val="clear" w:color="auto" w:fill="FFFFFF"/>
        <w:spacing w:before="0" w:beforeAutospacing="0" w:after="0" w:afterAutospacing="0"/>
        <w:ind w:right="284"/>
        <w:jc w:val="both"/>
        <w:rPr>
          <w:color w:val="000000"/>
        </w:rPr>
      </w:pPr>
    </w:p>
    <w:p w:rsidR="00D13526" w:rsidRPr="0066184A" w:rsidRDefault="00D13526" w:rsidP="00D13526">
      <w:pPr>
        <w:pStyle w:val="p3"/>
        <w:shd w:val="clear" w:color="auto" w:fill="FFFFFF"/>
        <w:spacing w:before="0" w:beforeAutospacing="0" w:after="0" w:afterAutospacing="0"/>
        <w:ind w:right="284"/>
        <w:jc w:val="both"/>
        <w:rPr>
          <w:color w:val="000000"/>
        </w:rPr>
      </w:pPr>
      <w:r w:rsidRPr="0066184A">
        <w:rPr>
          <w:rStyle w:val="s2"/>
          <w:b/>
          <w:bCs/>
          <w:color w:val="000000"/>
        </w:rPr>
        <w:t>и пришли к следующим договоренностям:</w:t>
      </w:r>
    </w:p>
    <w:p w:rsidR="00D13526" w:rsidRDefault="00D13526" w:rsidP="00D1352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D13526" w:rsidRDefault="00D13526" w:rsidP="00D1352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526" w:rsidRDefault="00D13526" w:rsidP="00D1352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3526" w:rsidRPr="0037762F" w:rsidRDefault="00D13526" w:rsidP="00D13526">
      <w:pPr>
        <w:pStyle w:val="p3"/>
        <w:shd w:val="clear" w:color="auto" w:fill="FFFFFF"/>
        <w:spacing w:before="0" w:beforeAutospacing="0" w:after="0" w:afterAutospacing="0"/>
        <w:ind w:left="360" w:right="284"/>
        <w:jc w:val="both"/>
        <w:rPr>
          <w:b/>
          <w:color w:val="000000"/>
        </w:rPr>
      </w:pPr>
      <w:r w:rsidRPr="0037762F">
        <w:rPr>
          <w:b/>
          <w:color w:val="000000"/>
        </w:rPr>
        <w:t>Конфликтную ситуацию считаем разрешённой.</w:t>
      </w:r>
    </w:p>
    <w:p w:rsidR="00D13526" w:rsidRPr="0037762F" w:rsidRDefault="00D13526" w:rsidP="00D13526">
      <w:pPr>
        <w:pStyle w:val="p3"/>
        <w:shd w:val="clear" w:color="auto" w:fill="FFFFFF"/>
        <w:spacing w:before="0" w:beforeAutospacing="0" w:after="0" w:afterAutospacing="0"/>
        <w:ind w:left="360" w:right="284"/>
        <w:jc w:val="both"/>
        <w:rPr>
          <w:b/>
          <w:color w:val="000000"/>
        </w:rPr>
      </w:pPr>
    </w:p>
    <w:p w:rsidR="00D13526" w:rsidRDefault="00D13526" w:rsidP="00D13526">
      <w:pPr>
        <w:pStyle w:val="p3"/>
        <w:shd w:val="clear" w:color="auto" w:fill="FFFFFF"/>
        <w:spacing w:before="0" w:beforeAutospacing="0" w:after="0" w:afterAutospacing="0"/>
        <w:ind w:left="360" w:right="284"/>
        <w:jc w:val="both"/>
        <w:rPr>
          <w:color w:val="000000"/>
        </w:rPr>
      </w:pPr>
    </w:p>
    <w:p w:rsidR="00D13526" w:rsidRDefault="00D13526" w:rsidP="00D1352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Ф.И.О. и подписи участников:</w:t>
      </w:r>
    </w:p>
    <w:p w:rsidR="00D13526" w:rsidRDefault="00D13526" w:rsidP="00D1352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3526" w:rsidRDefault="00D13526" w:rsidP="00D1352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               _____________________                </w:t>
      </w:r>
    </w:p>
    <w:p w:rsidR="00D13526" w:rsidRDefault="00D13526" w:rsidP="00D1352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3526" w:rsidRDefault="00D13526" w:rsidP="00D1352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               _____________________</w:t>
      </w:r>
    </w:p>
    <w:p w:rsidR="00D13526" w:rsidRDefault="00D13526" w:rsidP="00D1352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3526" w:rsidRDefault="00D13526" w:rsidP="00D1352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               _____________________</w:t>
      </w:r>
    </w:p>
    <w:p w:rsidR="00D13526" w:rsidRDefault="00D13526" w:rsidP="00D1352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3526" w:rsidRDefault="00D13526" w:rsidP="00D1352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               _____________________</w:t>
      </w:r>
    </w:p>
    <w:p w:rsidR="00D13526" w:rsidRDefault="00D13526" w:rsidP="00D1352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3526" w:rsidRDefault="00D13526" w:rsidP="00D1352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3526" w:rsidRDefault="00D13526" w:rsidP="00D1352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13526" w:rsidRPr="0066184A" w:rsidRDefault="00D13526" w:rsidP="00D1352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«____» _________________ 20___ г.</w:t>
      </w:r>
    </w:p>
    <w:p w:rsidR="00D13526" w:rsidRPr="0066184A" w:rsidRDefault="00D13526" w:rsidP="00D13526">
      <w:pPr>
        <w:jc w:val="both"/>
      </w:pPr>
    </w:p>
    <w:p w:rsidR="00A12F3A" w:rsidRPr="006D0B58" w:rsidRDefault="00A12F3A" w:rsidP="00D13526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A12F3A" w:rsidRPr="006D0B58" w:rsidSect="0084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C76"/>
    <w:multiLevelType w:val="multilevel"/>
    <w:tmpl w:val="315AAA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E0266A"/>
    <w:multiLevelType w:val="multilevel"/>
    <w:tmpl w:val="AF5E188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9FA47E9"/>
    <w:multiLevelType w:val="hybridMultilevel"/>
    <w:tmpl w:val="D70CA87E"/>
    <w:lvl w:ilvl="0" w:tplc="1CE02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C1A51"/>
    <w:multiLevelType w:val="hybridMultilevel"/>
    <w:tmpl w:val="A50E873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A3D99"/>
    <w:multiLevelType w:val="hybridMultilevel"/>
    <w:tmpl w:val="AFBE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9338C"/>
    <w:multiLevelType w:val="multilevel"/>
    <w:tmpl w:val="7026D3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724CF6"/>
    <w:multiLevelType w:val="multilevel"/>
    <w:tmpl w:val="AC80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532CD7"/>
    <w:multiLevelType w:val="hybridMultilevel"/>
    <w:tmpl w:val="000895AE"/>
    <w:lvl w:ilvl="0" w:tplc="2D6CD908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F12EF7"/>
    <w:multiLevelType w:val="hybridMultilevel"/>
    <w:tmpl w:val="795E8B9A"/>
    <w:lvl w:ilvl="0" w:tplc="F136308A">
      <w:start w:val="6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A452CDA"/>
    <w:multiLevelType w:val="multilevel"/>
    <w:tmpl w:val="AC80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2091324"/>
    <w:multiLevelType w:val="multilevel"/>
    <w:tmpl w:val="E99A4D5E"/>
    <w:lvl w:ilvl="0">
      <w:start w:val="7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44EF4162"/>
    <w:multiLevelType w:val="multilevel"/>
    <w:tmpl w:val="1072467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9A86BBD"/>
    <w:multiLevelType w:val="hybridMultilevel"/>
    <w:tmpl w:val="0ACEECB4"/>
    <w:lvl w:ilvl="0" w:tplc="1CE02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96FA6"/>
    <w:multiLevelType w:val="hybridMultilevel"/>
    <w:tmpl w:val="A6D8316C"/>
    <w:lvl w:ilvl="0" w:tplc="CEC4E2A0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FCB5635"/>
    <w:multiLevelType w:val="hybridMultilevel"/>
    <w:tmpl w:val="CF4ACCF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644BF"/>
    <w:multiLevelType w:val="hybridMultilevel"/>
    <w:tmpl w:val="44ACF0BE"/>
    <w:lvl w:ilvl="0" w:tplc="2D6CD908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7E1CF4"/>
    <w:multiLevelType w:val="hybridMultilevel"/>
    <w:tmpl w:val="DA243406"/>
    <w:lvl w:ilvl="0" w:tplc="1CE02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23D8B"/>
    <w:multiLevelType w:val="multilevel"/>
    <w:tmpl w:val="906872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A3B3F8D"/>
    <w:multiLevelType w:val="multilevel"/>
    <w:tmpl w:val="951CC25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A845480"/>
    <w:multiLevelType w:val="hybridMultilevel"/>
    <w:tmpl w:val="F3FA5864"/>
    <w:lvl w:ilvl="0" w:tplc="1CE02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47CC7"/>
    <w:multiLevelType w:val="multilevel"/>
    <w:tmpl w:val="F012703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5B926B3"/>
    <w:multiLevelType w:val="multilevel"/>
    <w:tmpl w:val="AC805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65C75FE"/>
    <w:multiLevelType w:val="hybridMultilevel"/>
    <w:tmpl w:val="A06259E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63158"/>
    <w:multiLevelType w:val="hybridMultilevel"/>
    <w:tmpl w:val="52C22C9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"/>
  </w:num>
  <w:num w:numId="4">
    <w:abstractNumId w:val="6"/>
  </w:num>
  <w:num w:numId="5">
    <w:abstractNumId w:val="21"/>
  </w:num>
  <w:num w:numId="6">
    <w:abstractNumId w:val="16"/>
  </w:num>
  <w:num w:numId="7">
    <w:abstractNumId w:val="19"/>
  </w:num>
  <w:num w:numId="8">
    <w:abstractNumId w:val="13"/>
  </w:num>
  <w:num w:numId="9">
    <w:abstractNumId w:val="14"/>
  </w:num>
  <w:num w:numId="10">
    <w:abstractNumId w:val="8"/>
  </w:num>
  <w:num w:numId="11">
    <w:abstractNumId w:val="17"/>
  </w:num>
  <w:num w:numId="12">
    <w:abstractNumId w:val="3"/>
  </w:num>
  <w:num w:numId="13">
    <w:abstractNumId w:val="15"/>
  </w:num>
  <w:num w:numId="14">
    <w:abstractNumId w:val="23"/>
  </w:num>
  <w:num w:numId="15">
    <w:abstractNumId w:val="5"/>
  </w:num>
  <w:num w:numId="16">
    <w:abstractNumId w:val="11"/>
  </w:num>
  <w:num w:numId="17">
    <w:abstractNumId w:val="22"/>
  </w:num>
  <w:num w:numId="18">
    <w:abstractNumId w:val="7"/>
  </w:num>
  <w:num w:numId="19">
    <w:abstractNumId w:val="0"/>
  </w:num>
  <w:num w:numId="20">
    <w:abstractNumId w:val="18"/>
  </w:num>
  <w:num w:numId="21">
    <w:abstractNumId w:val="12"/>
  </w:num>
  <w:num w:numId="22">
    <w:abstractNumId w:val="1"/>
  </w:num>
  <w:num w:numId="23">
    <w:abstractNumId w:val="1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C70B6B"/>
    <w:rsid w:val="00176F76"/>
    <w:rsid w:val="001F0195"/>
    <w:rsid w:val="0022257A"/>
    <w:rsid w:val="00255B87"/>
    <w:rsid w:val="00271875"/>
    <w:rsid w:val="002B0E08"/>
    <w:rsid w:val="002B432E"/>
    <w:rsid w:val="002E4633"/>
    <w:rsid w:val="0030415D"/>
    <w:rsid w:val="00317CB6"/>
    <w:rsid w:val="00334FA2"/>
    <w:rsid w:val="003F22E4"/>
    <w:rsid w:val="0040617E"/>
    <w:rsid w:val="00424C16"/>
    <w:rsid w:val="004E6B9E"/>
    <w:rsid w:val="0050091C"/>
    <w:rsid w:val="00523E03"/>
    <w:rsid w:val="00526B4B"/>
    <w:rsid w:val="006C4A99"/>
    <w:rsid w:val="006D0B58"/>
    <w:rsid w:val="00744499"/>
    <w:rsid w:val="007633E9"/>
    <w:rsid w:val="007E5EA2"/>
    <w:rsid w:val="00806534"/>
    <w:rsid w:val="00810C27"/>
    <w:rsid w:val="0084728C"/>
    <w:rsid w:val="008B384B"/>
    <w:rsid w:val="008B6424"/>
    <w:rsid w:val="008C447B"/>
    <w:rsid w:val="008E3197"/>
    <w:rsid w:val="008F63C4"/>
    <w:rsid w:val="009E4C12"/>
    <w:rsid w:val="00A12F3A"/>
    <w:rsid w:val="00A42C33"/>
    <w:rsid w:val="00B22688"/>
    <w:rsid w:val="00B90D13"/>
    <w:rsid w:val="00BC6B00"/>
    <w:rsid w:val="00C04F7A"/>
    <w:rsid w:val="00C402A3"/>
    <w:rsid w:val="00C70B6B"/>
    <w:rsid w:val="00CC09FC"/>
    <w:rsid w:val="00CC6649"/>
    <w:rsid w:val="00D00142"/>
    <w:rsid w:val="00D12871"/>
    <w:rsid w:val="00D13526"/>
    <w:rsid w:val="00D22BF2"/>
    <w:rsid w:val="00DD6C08"/>
    <w:rsid w:val="00E3351E"/>
    <w:rsid w:val="00E73B47"/>
    <w:rsid w:val="00F01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6B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C70B6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C70B6B"/>
    <w:rPr>
      <w:b/>
      <w:bCs/>
    </w:rPr>
  </w:style>
  <w:style w:type="paragraph" w:styleId="a6">
    <w:name w:val="header"/>
    <w:basedOn w:val="a"/>
    <w:link w:val="a7"/>
    <w:unhideWhenUsed/>
    <w:rsid w:val="00C70B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0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70B6B"/>
    <w:rPr>
      <w:color w:val="0000FF"/>
      <w:u w:val="single"/>
    </w:rPr>
  </w:style>
  <w:style w:type="table" w:styleId="a9">
    <w:name w:val="Table Grid"/>
    <w:basedOn w:val="a1"/>
    <w:uiPriority w:val="59"/>
    <w:rsid w:val="00D1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13526"/>
    <w:pPr>
      <w:spacing w:before="100" w:beforeAutospacing="1" w:after="100" w:afterAutospacing="1"/>
    </w:pPr>
  </w:style>
  <w:style w:type="character" w:customStyle="1" w:styleId="s1">
    <w:name w:val="s1"/>
    <w:basedOn w:val="a0"/>
    <w:rsid w:val="00D13526"/>
  </w:style>
  <w:style w:type="paragraph" w:customStyle="1" w:styleId="p2">
    <w:name w:val="p2"/>
    <w:basedOn w:val="a"/>
    <w:rsid w:val="00D13526"/>
    <w:pPr>
      <w:spacing w:before="100" w:beforeAutospacing="1" w:after="100" w:afterAutospacing="1"/>
    </w:pPr>
  </w:style>
  <w:style w:type="paragraph" w:customStyle="1" w:styleId="p3">
    <w:name w:val="p3"/>
    <w:basedOn w:val="a"/>
    <w:rsid w:val="00D13526"/>
    <w:pPr>
      <w:spacing w:before="100" w:beforeAutospacing="1" w:after="100" w:afterAutospacing="1"/>
    </w:pPr>
  </w:style>
  <w:style w:type="character" w:customStyle="1" w:styleId="s2">
    <w:name w:val="s2"/>
    <w:basedOn w:val="a0"/>
    <w:rsid w:val="00D13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6B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C70B6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C70B6B"/>
    <w:rPr>
      <w:b/>
      <w:bCs/>
    </w:rPr>
  </w:style>
  <w:style w:type="paragraph" w:styleId="a6">
    <w:name w:val="header"/>
    <w:basedOn w:val="a"/>
    <w:link w:val="a7"/>
    <w:unhideWhenUsed/>
    <w:rsid w:val="00C70B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0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70B6B"/>
    <w:rPr>
      <w:color w:val="0000FF"/>
      <w:u w:val="single"/>
    </w:rPr>
  </w:style>
  <w:style w:type="table" w:styleId="a9">
    <w:name w:val="Table Grid"/>
    <w:basedOn w:val="a1"/>
    <w:uiPriority w:val="59"/>
    <w:rsid w:val="00D1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13526"/>
    <w:pPr>
      <w:spacing w:before="100" w:beforeAutospacing="1" w:after="100" w:afterAutospacing="1"/>
    </w:pPr>
  </w:style>
  <w:style w:type="character" w:customStyle="1" w:styleId="s1">
    <w:name w:val="s1"/>
    <w:basedOn w:val="a0"/>
    <w:rsid w:val="00D13526"/>
  </w:style>
  <w:style w:type="paragraph" w:customStyle="1" w:styleId="p2">
    <w:name w:val="p2"/>
    <w:basedOn w:val="a"/>
    <w:rsid w:val="00D13526"/>
    <w:pPr>
      <w:spacing w:before="100" w:beforeAutospacing="1" w:after="100" w:afterAutospacing="1"/>
    </w:pPr>
  </w:style>
  <w:style w:type="paragraph" w:customStyle="1" w:styleId="p3">
    <w:name w:val="p3"/>
    <w:basedOn w:val="a"/>
    <w:rsid w:val="00D13526"/>
    <w:pPr>
      <w:spacing w:before="100" w:beforeAutospacing="1" w:after="100" w:afterAutospacing="1"/>
    </w:pPr>
  </w:style>
  <w:style w:type="character" w:customStyle="1" w:styleId="s2">
    <w:name w:val="s2"/>
    <w:basedOn w:val="a0"/>
    <w:rsid w:val="00D13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_garmonia@mail.ru" TargetMode="External"/><Relationship Id="rId5" Type="http://schemas.openxmlformats.org/officeDocument/2006/relationships/hyperlink" Target="mailto:centr_garmoni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</cp:revision>
  <dcterms:created xsi:type="dcterms:W3CDTF">2015-11-09T12:52:00Z</dcterms:created>
  <dcterms:modified xsi:type="dcterms:W3CDTF">2021-04-07T13:04:00Z</dcterms:modified>
</cp:coreProperties>
</file>