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1" w:rsidRDefault="0013505A" w:rsidP="008B02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Поведение и эмоции, которые может проявлять ребенок, воспитыва</w:t>
      </w:r>
      <w:r w:rsidR="008B02B1">
        <w:rPr>
          <w:b/>
          <w:bCs/>
          <w:color w:val="000000"/>
          <w:sz w:val="28"/>
          <w:szCs w:val="28"/>
        </w:rPr>
        <w:t>вш</w:t>
      </w:r>
      <w:r w:rsidRPr="00CF0B8F">
        <w:rPr>
          <w:b/>
          <w:bCs/>
          <w:color w:val="000000"/>
          <w:sz w:val="28"/>
          <w:szCs w:val="28"/>
        </w:rPr>
        <w:t>ийся  в учреждении для детей-сирот,</w:t>
      </w:r>
    </w:p>
    <w:p w:rsidR="0013505A" w:rsidRDefault="0013505A" w:rsidP="008B02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 xml:space="preserve"> детей, оста</w:t>
      </w:r>
      <w:r w:rsidR="008B02B1">
        <w:rPr>
          <w:b/>
          <w:bCs/>
          <w:color w:val="000000"/>
          <w:sz w:val="28"/>
          <w:szCs w:val="28"/>
        </w:rPr>
        <w:t>вшихся без попечения родителей.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Ребенок чрезмерно возбужден</w:t>
      </w:r>
      <w:r w:rsidRPr="00CF0B8F">
        <w:rPr>
          <w:color w:val="000000"/>
          <w:sz w:val="28"/>
          <w:szCs w:val="28"/>
        </w:rPr>
        <w:t>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Причины. В  школе-интернате  каждый день почти не отличается от </w:t>
      </w:r>
      <w:proofErr w:type="gramStart"/>
      <w:r w:rsidRPr="00CF0B8F">
        <w:rPr>
          <w:color w:val="000000"/>
          <w:sz w:val="28"/>
          <w:szCs w:val="28"/>
        </w:rPr>
        <w:t>другого</w:t>
      </w:r>
      <w:proofErr w:type="gramEnd"/>
      <w:r w:rsidRPr="00CF0B8F">
        <w:rPr>
          <w:color w:val="000000"/>
          <w:sz w:val="28"/>
          <w:szCs w:val="28"/>
        </w:rPr>
        <w:t>. Все, что происходит, организовано по расписанию и ежедневному режиму.  Ребенок ежедневно видит одних и тех же детей и взрослых, совершает одни и те же привычные действия. Все происходит под контролем воспитателей. Попав в семью, он видит совершенно другую жизнь, которая насыщена  новыми, яркими впечатлениями. Это совершенно новые запахи, цвета, непривычные тактильные, звуковые и сенсорные ощущения. Все органы  чувств ребенка получают своеобразную перегрузку.  Ребенок начинает вести себя немного неадекватно, порой несоответственно возрасту. Он становится чрезмерно активным и возбужденным, много говорит. Может быть и наоборот: ребенок кажется подавленным и угнетенным, действия его замедленные.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Постарайтесь  установить  режим дня (время принятия пищи, сон, дневной отдых, утренний подъем и т.п.) в первые дни пребывания ребенка в семье, наиболее приближенный  к тому, который существует в школе-интернате.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2.    Ребенок  проявляет  жадность.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Эффект «рога изобилия». Представьте себе чувства ребенка, когда из дома, где все общее и ничего нет своего, он попадает в атмосферу семьи, где у каждого есть свои вещи, что еду можно брать из холодильника, когда проголодаешься. И одновременно осознавать, что это есть только сегодня, а завтра его не может быть, что это временно. Естественно хочется наесться впрок, собрать, спрятать про запас. Если вы в первый день как гостеприимные хозяева разрешите брать все, что хочется и есть сколько угодно в любое время, то он будет это делать всегда. А вы рискуете достаточно быстро закипеть от возмущения то того, что он просит все больше и больше. Многие дети поначалу переедают, поэтому необходимо устанавливать некоторые ограничения. Можно, например, поставить тарелку с фруктами, разрешить съесть все, но предупредить, что как только они закончатся, </w:t>
      </w:r>
      <w:proofErr w:type="gramStart"/>
      <w:r w:rsidRPr="00CF0B8F">
        <w:rPr>
          <w:color w:val="000000"/>
          <w:sz w:val="28"/>
          <w:szCs w:val="28"/>
        </w:rPr>
        <w:t>новых</w:t>
      </w:r>
      <w:proofErr w:type="gramEnd"/>
      <w:r w:rsidRPr="00CF0B8F">
        <w:rPr>
          <w:color w:val="000000"/>
          <w:sz w:val="28"/>
          <w:szCs w:val="28"/>
        </w:rPr>
        <w:t xml:space="preserve"> — не будет.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Иногда дети пытаются выпросить или присвоить себе понравившиеся им в вашем доме вещи. Не стесняйтесь сказать ребенку, что это не его, а ваши вещи и поэтому их брать нельзя. Когда вы скажете «нет», ответом может быть недовольная гримаса, вспышка злобы или агрессии. Но нельзя формировать у ребенка ощущение вседозволенности, такова «профессия» родителя.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3. Трудности с переключением внимания.</w:t>
      </w:r>
      <w:r w:rsidRPr="00CF0B8F">
        <w:rPr>
          <w:color w:val="000000"/>
          <w:sz w:val="28"/>
          <w:szCs w:val="28"/>
        </w:rPr>
        <w:t xml:space="preserve"> Сочетание новизны, восторга, перевозбуждения иногда мешает детям переключиться с одной деятельности на другую. Особенно, если ребенку нравится то, что он делает, и их не </w:t>
      </w:r>
      <w:r w:rsidRPr="00CF0B8F">
        <w:rPr>
          <w:color w:val="000000"/>
          <w:sz w:val="28"/>
          <w:szCs w:val="28"/>
        </w:rPr>
        <w:lastRenderedPageBreak/>
        <w:t xml:space="preserve">заботят последствия, что будет дальше. В таких случаях полезно предварительно предупредить ребенка, сколько он может этим заниматься, спланировать, обговорив с ним, какие дела нужно сделать за день, периодически напоминая о договоре. Нужно следить, чтобы ребенок не переутомлялся и не </w:t>
      </w:r>
      <w:proofErr w:type="spellStart"/>
      <w:r w:rsidRPr="00CF0B8F">
        <w:rPr>
          <w:color w:val="000000"/>
          <w:sz w:val="28"/>
          <w:szCs w:val="28"/>
        </w:rPr>
        <w:t>перевозбуждался</w:t>
      </w:r>
      <w:proofErr w:type="spellEnd"/>
      <w:r w:rsidRPr="00CF0B8F">
        <w:rPr>
          <w:color w:val="000000"/>
          <w:sz w:val="28"/>
          <w:szCs w:val="28"/>
        </w:rPr>
        <w:t>, поэтому не планируйте много мероприятий, найдите время для отдыха.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Некоторые дети могут подумать, что на выходных, каникулах полагается ничего не делать и отказываться от помощи по дому. Поэтому лучше их заранее предупредить их об этом. Полезно вечером обговаривать, что успели сделать за день и что нужно будет сделать завтра.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Не бойтесь устанавливать ограничения. Дети казённых учреждений не ждут полной свободы, они знакомы с запретами. Это позволяет им чувствовать себя в безопасности, а вам установление запретов необходимо, чтобы сохранить силы, имущество, уменьшить вероятность разочарования, обиды и недоумения. Прежде чем принять ребенка, осмотрите ваш дом, представьте себе, что у вас будет жить сверхактивный полуторагодовалый ребенок, даже если вы приглашаете ребенка старшего возраста. Продумайте, в каких случаях потребуется установить запрет, что убрать и спрятать от глаз ребенка. Попрактикуйтесь говорить «нет!», действительно имея это </w:t>
      </w:r>
      <w:proofErr w:type="gramStart"/>
      <w:r w:rsidRPr="00CF0B8F">
        <w:rPr>
          <w:color w:val="000000"/>
          <w:sz w:val="28"/>
          <w:szCs w:val="28"/>
        </w:rPr>
        <w:t>ввиду</w:t>
      </w:r>
      <w:proofErr w:type="gramEnd"/>
      <w:r w:rsidRPr="00CF0B8F">
        <w:rPr>
          <w:color w:val="000000"/>
          <w:sz w:val="28"/>
          <w:szCs w:val="28"/>
        </w:rPr>
        <w:t>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4. Переоценка своих сил.</w:t>
      </w:r>
      <w:r w:rsidRPr="00CF0B8F">
        <w:rPr>
          <w:color w:val="000000"/>
          <w:sz w:val="28"/>
          <w:szCs w:val="28"/>
        </w:rPr>
        <w:t> Несмотря на имеющиеся в детском учреждении ограничения, дети довольно часто предоставлены сами себе. Им свойственно переоценивать свои силы и возможности и недооценивать окружающие опасности. Многие привыкли и нечувствительны к боли. Для этих детей нормально заявлять, что им ничего не страшно, что им ничего не стоит сделать то-то и то-то, в то время как они не имеют малейшего понятия о том, как это делать (например, плавать в бассейне, кататься на коньках, велосипеде). Вы можете их обнаружить на крыше дома, на верхней балке качелей, вершине дерева. Поэтому внимательно следите, чтобы они не попадали в опасные места одни. Эти дети могут обладать нечувствительностью к боли, не жаловаться и не показывать виду, что поранились или получили травму. Если ребенок упал и не плачет, это не значит, что ему не больно. Поэтому пока вы не научитесь его понимать, предвидеть поступки, «видеть насквозь» и не узнаете, на что он способен, следите за ним внимательно.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5.Личная гигиена.</w:t>
      </w:r>
      <w:r w:rsidRPr="00CF0B8F">
        <w:rPr>
          <w:color w:val="000000"/>
          <w:sz w:val="28"/>
          <w:szCs w:val="28"/>
        </w:rPr>
        <w:t> В сиротских учреждениях особые условия для поддержания чистоты тела, отличаются от домашних. Поэтому поначалу многие дети отказываются от душа и ванны. А другие, наоборот, от получаемого удовольствия устраивают в ванной морское сражение и наводнение. Пока вы убедитесь, что ребенок усвоил правила пользования, не оставляйте их в ванной одних. Если подросток стесняется. То пусть за ним последит взрослый того же пола.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lastRenderedPageBreak/>
        <w:t>6. Отход ко сну.</w:t>
      </w:r>
      <w:r w:rsidRPr="00CF0B8F">
        <w:rPr>
          <w:color w:val="000000"/>
          <w:sz w:val="28"/>
          <w:szCs w:val="28"/>
        </w:rPr>
        <w:t> В интернате дети идут спать строго по расписанию без сказок и длительных уговоров. Поскольку в возбужденном состоянии ребенку трудно заснуть, постарайтесь, чтобы перед сном он расслабился, успокоился.</w:t>
      </w:r>
    </w:p>
    <w:p w:rsidR="0013505A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Многие дети никогда не оставались на ночь одни и потому, если у вас есть ребенок того же пола, лучше положить их в одной комнате или побыть с ним до тех пор, пока не заснет. Дети часто боятся темноты, т.к. в темноте появляются страхи, которые забываются днем. Поэтому можно оставлять в комнате ночник, быть неподалеку от него. Иногда можно поставить его кровать в одной комнате с собой, но лучше не позволять спать в своей кровати. Лучше заранее показать ребенку расположение комнат в квартире и дать понять, что вы рядом.</w:t>
      </w:r>
    </w:p>
    <w:p w:rsidR="0052557E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7.Травматичный опыт.</w:t>
      </w:r>
      <w:r w:rsidRPr="00CF0B8F">
        <w:rPr>
          <w:color w:val="000000"/>
          <w:sz w:val="28"/>
          <w:szCs w:val="28"/>
        </w:rPr>
        <w:t xml:space="preserve"> Дети, перенесшие в своей жизни травму, насилие могут проявлять беспокойство, испуг, </w:t>
      </w:r>
      <w:proofErr w:type="spellStart"/>
      <w:r w:rsidRPr="00CF0B8F">
        <w:rPr>
          <w:color w:val="000000"/>
          <w:sz w:val="28"/>
          <w:szCs w:val="28"/>
        </w:rPr>
        <w:t>гипербдительность</w:t>
      </w:r>
      <w:proofErr w:type="spellEnd"/>
      <w:r w:rsidRPr="00CF0B8F">
        <w:rPr>
          <w:color w:val="000000"/>
          <w:sz w:val="28"/>
          <w:szCs w:val="28"/>
        </w:rPr>
        <w:t>, с трудом доверяют взрослым. Они с трудом контролируют свои чувства и могут неожиданно резко реагировать на вполне благоприятные обстоятельства. И наоборот, такие дети могут быть привязчивыми, беспокойными, требовательными, боятся потерять взрослых из виду. У них могут быть необъяснимые страхи, навязчивые мысли, ночные беспокойства и кошмары. Резкую реакцию могут вызвать те обстоятельства, звуки, запахи, которые напоминают о перенесенном стрессе.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Если у ребенка проявляются подобные признаки, важно не просить его рассказывать о событии, послужившем причиной травмы, а выяснить, что вызывает его беспокойство на данный момент. Помочь им может мягкость, теплота, доброта, терпения и забота. Попытайтесь понять, что его пугает и беспокоит, дайте понять, что вы его защитите.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bookmarkStart w:id="0" w:name="_GoBack"/>
      <w:bookmarkEnd w:id="0"/>
    </w:p>
    <w:sectPr w:rsidR="005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B0A"/>
    <w:multiLevelType w:val="multilevel"/>
    <w:tmpl w:val="01E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6F0"/>
    <w:multiLevelType w:val="multilevel"/>
    <w:tmpl w:val="C13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BAE"/>
    <w:multiLevelType w:val="multilevel"/>
    <w:tmpl w:val="7ADE15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AC1CD3"/>
    <w:multiLevelType w:val="multilevel"/>
    <w:tmpl w:val="FFF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586B"/>
    <w:multiLevelType w:val="multilevel"/>
    <w:tmpl w:val="71C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48C"/>
    <w:multiLevelType w:val="multilevel"/>
    <w:tmpl w:val="496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9342D"/>
    <w:multiLevelType w:val="multilevel"/>
    <w:tmpl w:val="9CD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E7D"/>
    <w:multiLevelType w:val="multilevel"/>
    <w:tmpl w:val="55C4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A"/>
    <w:rsid w:val="000C5D9D"/>
    <w:rsid w:val="0013505A"/>
    <w:rsid w:val="0052557E"/>
    <w:rsid w:val="006859CD"/>
    <w:rsid w:val="008B02B1"/>
    <w:rsid w:val="008F13D1"/>
    <w:rsid w:val="00CF0B8F"/>
    <w:rsid w:val="00D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2018-10-15T09:55:00Z</dcterms:created>
  <dcterms:modified xsi:type="dcterms:W3CDTF">2018-10-16T13:16:00Z</dcterms:modified>
</cp:coreProperties>
</file>