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984" w:rsidRPr="009845E5" w:rsidRDefault="00C22984" w:rsidP="00C22984">
      <w:pPr>
        <w:pStyle w:val="a3"/>
        <w:ind w:right="-284"/>
        <w:jc w:val="center"/>
        <w:rPr>
          <w:b/>
          <w:sz w:val="16"/>
          <w:szCs w:val="16"/>
        </w:rPr>
      </w:pPr>
      <w:r w:rsidRPr="009845E5">
        <w:rPr>
          <w:b/>
          <w:sz w:val="16"/>
          <w:szCs w:val="16"/>
        </w:rPr>
        <w:t>СМОЛЕНСКОЕ ОБЛАСТНОЕ ГОСУДАРСТВЕННОЕ БЮДЖЕТНОЕ УЧРЕЖДЕНИЕ</w:t>
      </w:r>
    </w:p>
    <w:p w:rsidR="00C22984" w:rsidRPr="009845E5" w:rsidRDefault="00C22984" w:rsidP="00C22984">
      <w:pPr>
        <w:pStyle w:val="a3"/>
        <w:ind w:right="-284"/>
        <w:jc w:val="center"/>
        <w:rPr>
          <w:shadow/>
          <w:w w:val="150"/>
          <w:sz w:val="16"/>
          <w:szCs w:val="16"/>
        </w:rPr>
      </w:pPr>
      <w:r w:rsidRPr="009845E5">
        <w:rPr>
          <w:shadow/>
          <w:w w:val="150"/>
          <w:sz w:val="16"/>
          <w:szCs w:val="16"/>
        </w:rPr>
        <w:t>Вяземский социально-реабилитационный центр для несовершеннолетних</w:t>
      </w:r>
    </w:p>
    <w:p w:rsidR="00C22984" w:rsidRPr="009845E5" w:rsidRDefault="00C22984" w:rsidP="00C22984">
      <w:pPr>
        <w:pStyle w:val="a3"/>
        <w:ind w:right="-284"/>
        <w:jc w:val="center"/>
        <w:rPr>
          <w:b/>
          <w:i/>
          <w:shadow/>
          <w:w w:val="150"/>
          <w:sz w:val="16"/>
          <w:szCs w:val="16"/>
        </w:rPr>
      </w:pPr>
      <w:r w:rsidRPr="009845E5">
        <w:rPr>
          <w:b/>
          <w:i/>
          <w:shadow/>
          <w:w w:val="150"/>
          <w:sz w:val="16"/>
          <w:szCs w:val="16"/>
        </w:rPr>
        <w:t>«ГАРМОНИЯ»</w:t>
      </w:r>
    </w:p>
    <w:p w:rsidR="00C22984" w:rsidRPr="0097152C" w:rsidRDefault="00C22984" w:rsidP="00C22984">
      <w:pPr>
        <w:pStyle w:val="a3"/>
        <w:tabs>
          <w:tab w:val="clear" w:pos="4677"/>
          <w:tab w:val="center" w:pos="6480"/>
        </w:tabs>
        <w:ind w:right="-284"/>
        <w:jc w:val="center"/>
        <w:rPr>
          <w:sz w:val="18"/>
          <w:szCs w:val="18"/>
        </w:rPr>
      </w:pPr>
      <w:r w:rsidRPr="0097152C">
        <w:rPr>
          <w:sz w:val="18"/>
          <w:szCs w:val="18"/>
        </w:rPr>
        <w:sym w:font="Wingdings" w:char="F02A"/>
      </w:r>
      <w:r w:rsidRPr="0097152C">
        <w:rPr>
          <w:sz w:val="18"/>
          <w:szCs w:val="18"/>
        </w:rPr>
        <w:t xml:space="preserve"> 215110, Смоленская обл., г. Вязьма, ул. 25 Октября, д.1- а</w:t>
      </w:r>
      <w:proofErr w:type="gramStart"/>
      <w:r w:rsidRPr="0097152C">
        <w:rPr>
          <w:sz w:val="18"/>
          <w:szCs w:val="18"/>
        </w:rPr>
        <w:tab/>
        <w:t xml:space="preserve">              Т</w:t>
      </w:r>
      <w:proofErr w:type="gramEnd"/>
      <w:r w:rsidRPr="0097152C">
        <w:rPr>
          <w:sz w:val="18"/>
          <w:szCs w:val="18"/>
        </w:rPr>
        <w:t>/ф   (48131) 2 – 38 – 27;  4 – 21-35</w:t>
      </w:r>
    </w:p>
    <w:p w:rsidR="00C22984" w:rsidRPr="0097152C" w:rsidRDefault="00C22984" w:rsidP="00C22984">
      <w:pPr>
        <w:ind w:right="-284"/>
        <w:jc w:val="center"/>
        <w:rPr>
          <w:sz w:val="18"/>
          <w:szCs w:val="18"/>
          <w:lang w:val="en-US"/>
        </w:rPr>
      </w:pPr>
      <w:r w:rsidRPr="0097152C">
        <w:rPr>
          <w:sz w:val="18"/>
          <w:szCs w:val="18"/>
          <w:lang w:val="en-US"/>
        </w:rPr>
        <w:t xml:space="preserve">E-mail: </w:t>
      </w:r>
      <w:r w:rsidR="00CB2443">
        <w:fldChar w:fldCharType="begin"/>
      </w:r>
      <w:r w:rsidR="00CB2443" w:rsidRPr="00CB2443">
        <w:rPr>
          <w:lang w:val="en-US"/>
        </w:rPr>
        <w:instrText xml:space="preserve"> HYPERLINK "mailto:centr_garmonia@mail.ru" </w:instrText>
      </w:r>
      <w:r w:rsidR="00CB2443">
        <w:fldChar w:fldCharType="separate"/>
      </w:r>
      <w:r w:rsidRPr="0097152C">
        <w:rPr>
          <w:rStyle w:val="a5"/>
          <w:sz w:val="18"/>
          <w:szCs w:val="18"/>
          <w:lang w:val="en-US"/>
        </w:rPr>
        <w:t>centr_garmonia@mail.ru</w:t>
      </w:r>
      <w:r w:rsidR="00CB2443">
        <w:rPr>
          <w:rStyle w:val="a5"/>
          <w:sz w:val="18"/>
          <w:szCs w:val="18"/>
          <w:lang w:val="en-US"/>
        </w:rPr>
        <w:fldChar w:fldCharType="end"/>
      </w:r>
      <w:r w:rsidRPr="0097152C">
        <w:rPr>
          <w:sz w:val="18"/>
          <w:szCs w:val="18"/>
          <w:lang w:val="en-US"/>
        </w:rPr>
        <w:t xml:space="preserve">, </w:t>
      </w:r>
      <w:r w:rsidRPr="0097152C">
        <w:rPr>
          <w:sz w:val="18"/>
          <w:szCs w:val="18"/>
        </w:rPr>
        <w:t>сайт</w:t>
      </w:r>
      <w:r w:rsidRPr="0097152C">
        <w:rPr>
          <w:sz w:val="18"/>
          <w:szCs w:val="18"/>
          <w:lang w:val="en-US"/>
        </w:rPr>
        <w:t>: www.centr-garmonia.ru</w:t>
      </w:r>
    </w:p>
    <w:p w:rsidR="00C22984" w:rsidRPr="002E54DC" w:rsidRDefault="00CB2443" w:rsidP="00C22984">
      <w:pPr>
        <w:shd w:val="clear" w:color="auto" w:fill="FFFFFF"/>
        <w:spacing w:before="14"/>
        <w:ind w:left="5957"/>
        <w:jc w:val="both"/>
        <w:rPr>
          <w:sz w:val="18"/>
          <w:szCs w:val="18"/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pt;margin-top:5.95pt;width:459.4pt;height:0;z-index:251660288" o:connectortype="straight"/>
        </w:pict>
      </w:r>
    </w:p>
    <w:p w:rsidR="00C22984" w:rsidRPr="002E54DC" w:rsidRDefault="00C22984" w:rsidP="00C22984">
      <w:pPr>
        <w:shd w:val="clear" w:color="auto" w:fill="FFFFFF"/>
        <w:spacing w:before="14"/>
        <w:ind w:left="5957"/>
        <w:jc w:val="both"/>
        <w:rPr>
          <w:sz w:val="18"/>
          <w:szCs w:val="18"/>
          <w:lang w:val="en-US"/>
        </w:rPr>
      </w:pPr>
    </w:p>
    <w:tbl>
      <w:tblPr>
        <w:tblpPr w:leftFromText="180" w:rightFromText="180" w:vertAnchor="text" w:horzAnchor="margin" w:tblpY="-35"/>
        <w:tblW w:w="0" w:type="auto"/>
        <w:tblLook w:val="01E0" w:firstRow="1" w:lastRow="1" w:firstColumn="1" w:lastColumn="1" w:noHBand="0" w:noVBand="0"/>
      </w:tblPr>
      <w:tblGrid>
        <w:gridCol w:w="4856"/>
        <w:gridCol w:w="4714"/>
      </w:tblGrid>
      <w:tr w:rsidR="00C22984" w:rsidRPr="005117EB" w:rsidTr="003A217E">
        <w:tc>
          <w:tcPr>
            <w:tcW w:w="5068" w:type="dxa"/>
          </w:tcPr>
          <w:p w:rsidR="00C22984" w:rsidRPr="003E2E02" w:rsidRDefault="00C22984" w:rsidP="003A217E">
            <w:pPr>
              <w:rPr>
                <w:sz w:val="28"/>
                <w:szCs w:val="28"/>
                <w:lang w:val="en-US"/>
              </w:rPr>
            </w:pPr>
          </w:p>
          <w:p w:rsidR="00C22984" w:rsidRPr="003E2E02" w:rsidRDefault="00C22984" w:rsidP="003A217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760" w:type="dxa"/>
          </w:tcPr>
          <w:p w:rsidR="00C22984" w:rsidRDefault="00C22984" w:rsidP="003A217E">
            <w:pPr>
              <w:shd w:val="clear" w:color="auto" w:fill="FFFFFF"/>
              <w:ind w:left="15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C22984" w:rsidRDefault="00C22984" w:rsidP="003A217E">
            <w:pPr>
              <w:shd w:val="clear" w:color="auto" w:fill="FFFFFF"/>
              <w:ind w:left="15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СОГБУ СРЦН «Гармония» </w:t>
            </w:r>
          </w:p>
          <w:p w:rsidR="00C22984" w:rsidRPr="005117EB" w:rsidRDefault="00C22984" w:rsidP="00CB2443">
            <w:pPr>
              <w:shd w:val="clear" w:color="auto" w:fill="FFFFFF"/>
              <w:ind w:left="1595"/>
              <w:rPr>
                <w:sz w:val="28"/>
                <w:szCs w:val="28"/>
              </w:rPr>
            </w:pPr>
            <w:r w:rsidRPr="005B4E6C">
              <w:rPr>
                <w:spacing w:val="-15"/>
                <w:sz w:val="28"/>
                <w:szCs w:val="28"/>
              </w:rPr>
              <w:t xml:space="preserve">от  </w:t>
            </w:r>
            <w:r w:rsidR="002E20D6">
              <w:rPr>
                <w:spacing w:val="-15"/>
                <w:sz w:val="28"/>
                <w:szCs w:val="28"/>
                <w:u w:val="single"/>
              </w:rPr>
              <w:t>09.01</w:t>
            </w:r>
            <w:r w:rsidRPr="005B4E6C">
              <w:rPr>
                <w:spacing w:val="-15"/>
                <w:sz w:val="28"/>
                <w:szCs w:val="28"/>
                <w:u w:val="single"/>
              </w:rPr>
              <w:t>.202</w:t>
            </w:r>
            <w:r>
              <w:rPr>
                <w:spacing w:val="-15"/>
                <w:sz w:val="28"/>
                <w:szCs w:val="28"/>
                <w:u w:val="single"/>
              </w:rPr>
              <w:t>3</w:t>
            </w:r>
            <w:r w:rsidRPr="005B4E6C">
              <w:rPr>
                <w:spacing w:val="-15"/>
                <w:sz w:val="28"/>
                <w:szCs w:val="28"/>
              </w:rPr>
              <w:t xml:space="preserve">  № </w:t>
            </w:r>
            <w:r w:rsidR="00CB2443">
              <w:rPr>
                <w:spacing w:val="-15"/>
                <w:sz w:val="28"/>
                <w:szCs w:val="28"/>
                <w:u w:val="single"/>
              </w:rPr>
              <w:t>4</w:t>
            </w:r>
            <w:bookmarkStart w:id="0" w:name="_GoBack"/>
            <w:bookmarkEnd w:id="0"/>
          </w:p>
        </w:tc>
      </w:tr>
      <w:tr w:rsidR="00C22984" w:rsidRPr="005117EB" w:rsidTr="003A217E">
        <w:tc>
          <w:tcPr>
            <w:tcW w:w="5068" w:type="dxa"/>
          </w:tcPr>
          <w:p w:rsidR="00C22984" w:rsidRPr="005117EB" w:rsidRDefault="00C22984" w:rsidP="003A217E">
            <w:pPr>
              <w:rPr>
                <w:sz w:val="28"/>
                <w:szCs w:val="28"/>
              </w:rPr>
            </w:pPr>
          </w:p>
        </w:tc>
        <w:tc>
          <w:tcPr>
            <w:tcW w:w="4760" w:type="dxa"/>
          </w:tcPr>
          <w:p w:rsidR="00C22984" w:rsidRPr="005117EB" w:rsidRDefault="00C22984" w:rsidP="003A217E">
            <w:pPr>
              <w:shd w:val="clear" w:color="auto" w:fill="FFFFFF"/>
              <w:ind w:left="1232"/>
              <w:rPr>
                <w:sz w:val="28"/>
                <w:szCs w:val="28"/>
              </w:rPr>
            </w:pPr>
          </w:p>
        </w:tc>
      </w:tr>
    </w:tbl>
    <w:p w:rsidR="00C22984" w:rsidRPr="005F731E" w:rsidRDefault="00C22984" w:rsidP="00C229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о </w:t>
      </w:r>
      <w:r w:rsidRPr="005F731E">
        <w:rPr>
          <w:b/>
          <w:sz w:val="28"/>
          <w:szCs w:val="28"/>
        </w:rPr>
        <w:t>социальных услуг</w:t>
      </w:r>
      <w:r>
        <w:rPr>
          <w:b/>
          <w:sz w:val="28"/>
          <w:szCs w:val="28"/>
        </w:rPr>
        <w:t>ах</w:t>
      </w:r>
    </w:p>
    <w:p w:rsidR="00C22984" w:rsidRDefault="00C22984" w:rsidP="00C22984">
      <w:pPr>
        <w:jc w:val="center"/>
        <w:rPr>
          <w:b/>
          <w:sz w:val="28"/>
          <w:szCs w:val="28"/>
        </w:rPr>
      </w:pPr>
      <w:r w:rsidRPr="005F731E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СОГБУ СРЦН «Гармония»</w:t>
      </w:r>
    </w:p>
    <w:p w:rsidR="00C22984" w:rsidRPr="005F731E" w:rsidRDefault="00C22984" w:rsidP="00C22984">
      <w:pPr>
        <w:jc w:val="center"/>
        <w:rPr>
          <w:b/>
          <w:sz w:val="28"/>
          <w:szCs w:val="28"/>
        </w:rPr>
      </w:pPr>
    </w:p>
    <w:p w:rsidR="00C22984" w:rsidRPr="00AF4DEC" w:rsidRDefault="00C22984" w:rsidP="00C22984">
      <w:pPr>
        <w:ind w:right="126"/>
        <w:jc w:val="center"/>
        <w:rPr>
          <w:b/>
          <w:bCs/>
          <w:sz w:val="28"/>
          <w:szCs w:val="28"/>
        </w:rPr>
      </w:pPr>
      <w:r w:rsidRPr="00AF4DEC">
        <w:rPr>
          <w:b/>
          <w:bCs/>
          <w:sz w:val="28"/>
          <w:szCs w:val="28"/>
        </w:rPr>
        <w:t xml:space="preserve">  1. Общие положения</w:t>
      </w:r>
    </w:p>
    <w:p w:rsidR="00DE6C09" w:rsidRPr="00AF4DEC" w:rsidRDefault="00DC6BDD" w:rsidP="00DC6BDD">
      <w:pPr>
        <w:tabs>
          <w:tab w:val="left" w:pos="993"/>
        </w:tabs>
        <w:ind w:right="1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E6C09" w:rsidRPr="00AF4DEC">
        <w:rPr>
          <w:sz w:val="28"/>
          <w:szCs w:val="28"/>
        </w:rPr>
        <w:t>Настоящ</w:t>
      </w:r>
      <w:r w:rsidR="005F1217">
        <w:rPr>
          <w:sz w:val="28"/>
          <w:szCs w:val="28"/>
        </w:rPr>
        <w:t>ее</w:t>
      </w:r>
      <w:r w:rsidR="00DE6C09" w:rsidRPr="00AF4DEC">
        <w:rPr>
          <w:sz w:val="28"/>
          <w:szCs w:val="28"/>
        </w:rPr>
        <w:t xml:space="preserve"> По</w:t>
      </w:r>
      <w:r w:rsidR="005F1217">
        <w:rPr>
          <w:sz w:val="28"/>
          <w:szCs w:val="28"/>
        </w:rPr>
        <w:t>ложение</w:t>
      </w:r>
      <w:r w:rsidR="00DE6C09" w:rsidRPr="00AF4DEC">
        <w:rPr>
          <w:sz w:val="28"/>
          <w:szCs w:val="28"/>
        </w:rPr>
        <w:t xml:space="preserve"> устанавливает </w:t>
      </w:r>
      <w:r w:rsidR="005F1217">
        <w:rPr>
          <w:sz w:val="28"/>
          <w:szCs w:val="28"/>
        </w:rPr>
        <w:t xml:space="preserve">перечень и стандарты </w:t>
      </w:r>
      <w:r w:rsidR="00DE6C09" w:rsidRPr="00AF4DEC">
        <w:rPr>
          <w:sz w:val="28"/>
          <w:szCs w:val="28"/>
        </w:rPr>
        <w:t xml:space="preserve"> социальных услуг</w:t>
      </w:r>
      <w:r w:rsidR="005F1217">
        <w:rPr>
          <w:sz w:val="28"/>
          <w:szCs w:val="28"/>
        </w:rPr>
        <w:t>, предоставляемых</w:t>
      </w:r>
      <w:r w:rsidR="00DE6C09" w:rsidRPr="00AF4DEC">
        <w:rPr>
          <w:sz w:val="28"/>
          <w:szCs w:val="28"/>
        </w:rPr>
        <w:t xml:space="preserve"> </w:t>
      </w:r>
      <w:r w:rsidR="00DE6C09">
        <w:rPr>
          <w:sz w:val="28"/>
          <w:szCs w:val="28"/>
        </w:rPr>
        <w:t xml:space="preserve">смоленским областным государственным бюджетным учреждением «Вяземский социально-реабилитационный центр для несовершеннолетних «Гармония» (далее – Учреждение) несовершеннолетним </w:t>
      </w:r>
      <w:r w:rsidR="00DE6C09" w:rsidRPr="00AF4DEC">
        <w:rPr>
          <w:sz w:val="28"/>
          <w:szCs w:val="28"/>
        </w:rPr>
        <w:t>граждан</w:t>
      </w:r>
      <w:r w:rsidR="00DE6C09">
        <w:rPr>
          <w:sz w:val="28"/>
          <w:szCs w:val="28"/>
        </w:rPr>
        <w:t>ам</w:t>
      </w:r>
      <w:r w:rsidR="00DE6C09" w:rsidRPr="00AF4DEC">
        <w:rPr>
          <w:sz w:val="28"/>
          <w:szCs w:val="28"/>
        </w:rPr>
        <w:t xml:space="preserve"> </w:t>
      </w:r>
      <w:r w:rsidR="00DE6C09">
        <w:rPr>
          <w:sz w:val="28"/>
          <w:szCs w:val="28"/>
        </w:rPr>
        <w:t xml:space="preserve">в </w:t>
      </w:r>
      <w:proofErr w:type="gramStart"/>
      <w:r w:rsidR="00DE6C09">
        <w:rPr>
          <w:sz w:val="28"/>
          <w:szCs w:val="28"/>
        </w:rPr>
        <w:t>стационарной</w:t>
      </w:r>
      <w:proofErr w:type="gramEnd"/>
      <w:r w:rsidR="00DE6C09">
        <w:rPr>
          <w:sz w:val="28"/>
          <w:szCs w:val="28"/>
        </w:rPr>
        <w:t xml:space="preserve"> и полустационарной формах социального обслуживания.</w:t>
      </w:r>
    </w:p>
    <w:p w:rsidR="00DE6C09" w:rsidRDefault="00DC6BDD" w:rsidP="00DC6BD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F1217">
        <w:rPr>
          <w:sz w:val="28"/>
          <w:szCs w:val="28"/>
        </w:rPr>
        <w:t xml:space="preserve">Положение разработано в соответствии с </w:t>
      </w:r>
      <w:r w:rsidR="00DE6C09" w:rsidRPr="00AF4DEC">
        <w:rPr>
          <w:sz w:val="28"/>
          <w:szCs w:val="28"/>
        </w:rPr>
        <w:t xml:space="preserve">Федеральным </w:t>
      </w:r>
      <w:hyperlink r:id="rId6" w:history="1">
        <w:r w:rsidR="00DE6C09" w:rsidRPr="00AF4DEC">
          <w:rPr>
            <w:sz w:val="28"/>
            <w:szCs w:val="28"/>
          </w:rPr>
          <w:t>законом</w:t>
        </w:r>
      </w:hyperlink>
      <w:r w:rsidR="00DE6C09" w:rsidRPr="00AF4DEC">
        <w:rPr>
          <w:sz w:val="28"/>
          <w:szCs w:val="28"/>
        </w:rPr>
        <w:t xml:space="preserve"> «Об основах социального обслуживания граждан в Российской Федерации»</w:t>
      </w:r>
      <w:r w:rsidR="00DE6C09">
        <w:rPr>
          <w:sz w:val="28"/>
          <w:szCs w:val="28"/>
        </w:rPr>
        <w:t xml:space="preserve"> </w:t>
      </w:r>
      <w:proofErr w:type="gramStart"/>
      <w:r w:rsidR="00DE6C09">
        <w:rPr>
          <w:sz w:val="28"/>
          <w:szCs w:val="28"/>
        </w:rPr>
        <w:t>от</w:t>
      </w:r>
      <w:proofErr w:type="gramEnd"/>
      <w:r w:rsidR="00DE6C09">
        <w:rPr>
          <w:sz w:val="28"/>
          <w:szCs w:val="28"/>
        </w:rPr>
        <w:t xml:space="preserve"> 28.12.2013 № 442-ФЗ (с изменениями и дополнениями)</w:t>
      </w:r>
      <w:r w:rsidR="005F1217">
        <w:rPr>
          <w:sz w:val="28"/>
          <w:szCs w:val="28"/>
        </w:rPr>
        <w:t xml:space="preserve">, </w:t>
      </w:r>
      <w:r w:rsidR="005F1217" w:rsidRPr="0073640B">
        <w:rPr>
          <w:sz w:val="28"/>
          <w:szCs w:val="28"/>
        </w:rPr>
        <w:t>областным законом от 26 сентября 2014 года № 114-з «О перечне социальных услуг, предоставляемых поставщиками социальных услуг в Смоленской области»</w:t>
      </w:r>
      <w:r w:rsidR="005F1217">
        <w:rPr>
          <w:sz w:val="28"/>
          <w:szCs w:val="28"/>
        </w:rPr>
        <w:t xml:space="preserve">, </w:t>
      </w:r>
      <w:r w:rsidR="00DE6C09">
        <w:rPr>
          <w:sz w:val="28"/>
          <w:szCs w:val="28"/>
        </w:rPr>
        <w:t>постановлением Администрации Смоленской области от 12.09.2014 № 645 «Об утверждении Порядка предоставления социальных услуг поставщиками социальных услуг в Смоленской области»</w:t>
      </w:r>
      <w:r w:rsidR="005F1217">
        <w:rPr>
          <w:sz w:val="28"/>
          <w:szCs w:val="28"/>
        </w:rPr>
        <w:t xml:space="preserve"> (с изменениями и дополнениями), Уставом Учреждения.</w:t>
      </w:r>
    </w:p>
    <w:p w:rsidR="00DE6C09" w:rsidRDefault="00DC6BDD" w:rsidP="00DC6BD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DE6C09">
        <w:rPr>
          <w:sz w:val="28"/>
          <w:szCs w:val="28"/>
        </w:rPr>
        <w:t>Социальное обслуживание в стационарной форме включает в себя предоставление социальных услуг несовершеннолетним гражданам, признанным нуждающимися в социальном обслуживании, и направлено на улучшение условий их жизнедеятельности.</w:t>
      </w:r>
    </w:p>
    <w:p w:rsidR="00DE6C09" w:rsidRDefault="00DE6C09" w:rsidP="00DC6BD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Социальные услуги в стационарной форме предоставляются их получателям при временном (на срок, определенный индивидуальной программой предоставления социальных услуг (далее – индивидуальная программа) круглосуточном проживании в Учреждении.</w:t>
      </w:r>
      <w:proofErr w:type="gramEnd"/>
    </w:p>
    <w:p w:rsidR="00DE6C09" w:rsidRDefault="00DC6BDD" w:rsidP="00DC6BD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DE6C09" w:rsidRPr="00B65873">
        <w:rPr>
          <w:sz w:val="28"/>
          <w:szCs w:val="28"/>
        </w:rPr>
        <w:t>Социальное обслуживание в полустационарной форме осуществляется в целях улучшения условий жизнедеятельности получателей социальных услуг, признанных нуждающимися в социальном обслуживании, посредством оказания получателям социальных услуг периодической помощи в определенное время суток</w:t>
      </w:r>
      <w:r w:rsidR="00DE6C09">
        <w:rPr>
          <w:sz w:val="28"/>
          <w:szCs w:val="28"/>
        </w:rPr>
        <w:t xml:space="preserve"> с учетом их индивидуальной нуждаемости.</w:t>
      </w:r>
      <w:r w:rsidR="00DE6C09" w:rsidRPr="00B65873">
        <w:rPr>
          <w:sz w:val="28"/>
          <w:szCs w:val="28"/>
        </w:rPr>
        <w:t xml:space="preserve"> </w:t>
      </w:r>
    </w:p>
    <w:p w:rsidR="00DE6C09" w:rsidRDefault="00DC6BDD" w:rsidP="00DC6BD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DE6C09">
        <w:rPr>
          <w:sz w:val="28"/>
          <w:szCs w:val="28"/>
        </w:rPr>
        <w:t xml:space="preserve">Предоставление социальных услуг </w:t>
      </w:r>
      <w:r w:rsidR="005F1217">
        <w:rPr>
          <w:sz w:val="28"/>
          <w:szCs w:val="28"/>
        </w:rPr>
        <w:t xml:space="preserve">в Учреждении </w:t>
      </w:r>
      <w:r w:rsidR="00DE6C09">
        <w:rPr>
          <w:sz w:val="28"/>
          <w:szCs w:val="28"/>
        </w:rPr>
        <w:t>включает в себя предоставление получателю следующих видов социальных услуг:</w:t>
      </w:r>
    </w:p>
    <w:p w:rsidR="00DE6C09" w:rsidRDefault="00DE6C09" w:rsidP="00DC6BD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социально-бытовые, направленные на поддержание жизнедеятельности получателей социальных услуг в быту;</w:t>
      </w:r>
    </w:p>
    <w:p w:rsidR="00DE6C09" w:rsidRDefault="00DE6C09" w:rsidP="00DC6BD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DE6C09" w:rsidRDefault="00DE6C09" w:rsidP="00DC6BD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DE6C09" w:rsidRDefault="00DE6C09" w:rsidP="00DC6BD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DE6C09" w:rsidRDefault="00DE6C09" w:rsidP="00DC6BD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DE6C09" w:rsidRDefault="00DE6C09" w:rsidP="00DC6BD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DE6C09" w:rsidRDefault="00DE6C09" w:rsidP="00DC6BD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DE6C09" w:rsidRDefault="00DC6BDD" w:rsidP="00DC6BD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proofErr w:type="gramStart"/>
      <w:r w:rsidR="00DE6C09">
        <w:rPr>
          <w:sz w:val="28"/>
          <w:szCs w:val="28"/>
        </w:rPr>
        <w:t>Информирование несовершеннолетних граждан, признанных нуждающимися в социальном обслуживании, а также их законных представителей о перечне предоставляемых социальных услуг осуществляется непосредственно в помещениях Учреждения посредством размещения информации на информационных стендах, в средствах массовой информации, с использованием электронной или телефонной связи, информационно-</w:t>
      </w:r>
      <w:proofErr w:type="spellStart"/>
      <w:r w:rsidR="00DE6C09">
        <w:rPr>
          <w:sz w:val="28"/>
          <w:szCs w:val="28"/>
        </w:rPr>
        <w:t>телекоммуникационой</w:t>
      </w:r>
      <w:proofErr w:type="spellEnd"/>
      <w:r w:rsidR="00DE6C09">
        <w:rPr>
          <w:sz w:val="28"/>
          <w:szCs w:val="28"/>
        </w:rPr>
        <w:t xml:space="preserve"> сети «Интернет», иными общедоступными способами.</w:t>
      </w:r>
      <w:proofErr w:type="gramEnd"/>
    </w:p>
    <w:p w:rsidR="00084A2F" w:rsidRDefault="00084A2F" w:rsidP="00084A2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1.7. Результатом предоставления социальных услуг является улучшение условий жизнедеятельности получателя социальных услуг и (или) расширения его возможностей самостоятельно обеспечивать свои основные жизненные потребности.</w:t>
      </w:r>
    </w:p>
    <w:p w:rsidR="00084A2F" w:rsidRDefault="00084A2F" w:rsidP="00084A2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1.8. Социальные услуги предоставляются получателям социальных услуг в соответствии с индивидуальными программами предоставления социальных услуг на основании договора о предоставлении социальных услуг, заключенного с законными представителями получателей социальных услуг.</w:t>
      </w:r>
      <w:r w:rsidR="00757F88">
        <w:rPr>
          <w:sz w:val="28"/>
          <w:szCs w:val="28"/>
        </w:rPr>
        <w:t xml:space="preserve"> По результатам предоставления социальных услуг законный представитель </w:t>
      </w:r>
      <w:r w:rsidR="001F5F65">
        <w:rPr>
          <w:sz w:val="28"/>
          <w:szCs w:val="28"/>
        </w:rPr>
        <w:t xml:space="preserve">получателя социальных услуг </w:t>
      </w:r>
      <w:r w:rsidR="00757F88">
        <w:rPr>
          <w:sz w:val="28"/>
          <w:szCs w:val="28"/>
        </w:rPr>
        <w:t xml:space="preserve">ежемесячно принимает </w:t>
      </w:r>
      <w:r w:rsidR="001F5F65">
        <w:rPr>
          <w:sz w:val="28"/>
          <w:szCs w:val="28"/>
        </w:rPr>
        <w:t>у Учреждения социальные услуги по Акту сдачи-приемки социальных услуг (Приложение №1).</w:t>
      </w:r>
    </w:p>
    <w:p w:rsidR="00084A2F" w:rsidRDefault="00084A2F" w:rsidP="00084A2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Индивидуальная программа пересматривается в зависимости от изменения потребности гражданина в социальных услугах, но не реже чем раз в три года. Пересмотр индивидуальной программы осуществляется с учетом реализованной программы в порядке, установленном актом исполнительного органа Смоленской области, уполномоченного на осуществление предусмотренных Федеральным законом «Об основах </w:t>
      </w:r>
      <w:r>
        <w:rPr>
          <w:sz w:val="28"/>
          <w:szCs w:val="28"/>
        </w:rPr>
        <w:lastRenderedPageBreak/>
        <w:t>социального обслуживания граждан в Российской Федерации» полномочий в сфере социального обслуживания граждан.</w:t>
      </w:r>
    </w:p>
    <w:p w:rsidR="00757F88" w:rsidRDefault="00757F88" w:rsidP="00084A2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1.9. Учет оказания социальных услуг в Учреждении осуществляется посредством ведения Журнала регистрации социальных услуг (форма и правила за</w:t>
      </w:r>
      <w:r w:rsidR="001F5F65">
        <w:rPr>
          <w:sz w:val="28"/>
          <w:szCs w:val="28"/>
        </w:rPr>
        <w:t>полнения указаны в Приложении №2</w:t>
      </w:r>
      <w:r>
        <w:rPr>
          <w:sz w:val="28"/>
          <w:szCs w:val="28"/>
        </w:rPr>
        <w:t>), который заполняется ежемесячно.</w:t>
      </w:r>
    </w:p>
    <w:p w:rsidR="00FA5416" w:rsidRDefault="00DC6BDD" w:rsidP="00DC6BD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C6BDD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FA5416" w:rsidRPr="00DC6BDD">
        <w:rPr>
          <w:b/>
          <w:sz w:val="28"/>
          <w:szCs w:val="28"/>
        </w:rPr>
        <w:t xml:space="preserve">Перечень </w:t>
      </w:r>
      <w:r w:rsidRPr="00DC6BDD">
        <w:rPr>
          <w:b/>
          <w:sz w:val="28"/>
          <w:szCs w:val="28"/>
        </w:rPr>
        <w:t xml:space="preserve">и стандарты </w:t>
      </w:r>
      <w:r w:rsidR="00FA5416" w:rsidRPr="00DC6BDD">
        <w:rPr>
          <w:b/>
          <w:sz w:val="28"/>
          <w:szCs w:val="28"/>
        </w:rPr>
        <w:t>социальных услуг, оказываемых Учреждением</w:t>
      </w:r>
      <w:r w:rsidRPr="00DC6BDD">
        <w:rPr>
          <w:b/>
          <w:sz w:val="28"/>
          <w:szCs w:val="28"/>
        </w:rPr>
        <w:t>.</w:t>
      </w:r>
    </w:p>
    <w:p w:rsidR="00DC6BDD" w:rsidRPr="00DC6BDD" w:rsidRDefault="00DC6BDD" w:rsidP="00DC6BD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2.1. Перечень социальных услуг, оказываемых Учреждением, включает:</w:t>
      </w:r>
    </w:p>
    <w:p w:rsidR="00FA5416" w:rsidRDefault="00DC6BDD" w:rsidP="00DC6B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2.1.1</w:t>
      </w:r>
      <w:r w:rsidR="00FA5416">
        <w:rPr>
          <w:sz w:val="28"/>
          <w:szCs w:val="28"/>
        </w:rPr>
        <w:t xml:space="preserve">. Социально-бытовые услуги: </w:t>
      </w:r>
    </w:p>
    <w:p w:rsidR="00FA5416" w:rsidRDefault="00FA5416" w:rsidP="00FA5416">
      <w:pPr>
        <w:pStyle w:val="Default"/>
        <w:numPr>
          <w:ilvl w:val="0"/>
          <w:numId w:val="1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площади жилых помещений согласно утвержденным нормативам, помещений для культурного и бытового обслуживания; </w:t>
      </w:r>
    </w:p>
    <w:p w:rsidR="00FA5416" w:rsidRDefault="00FA5416" w:rsidP="00FA5416">
      <w:pPr>
        <w:pStyle w:val="Default"/>
        <w:numPr>
          <w:ilvl w:val="0"/>
          <w:numId w:val="1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в пользование мебели; </w:t>
      </w:r>
    </w:p>
    <w:p w:rsidR="00FA5416" w:rsidRDefault="00FA5416" w:rsidP="00FA5416">
      <w:pPr>
        <w:pStyle w:val="Default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</w:t>
      </w:r>
      <w:proofErr w:type="gramStart"/>
      <w:r>
        <w:rPr>
          <w:sz w:val="28"/>
          <w:szCs w:val="28"/>
        </w:rPr>
        <w:t>питанием</w:t>
      </w:r>
      <w:proofErr w:type="gramEnd"/>
      <w:r>
        <w:rPr>
          <w:sz w:val="28"/>
          <w:szCs w:val="28"/>
        </w:rPr>
        <w:t xml:space="preserve"> согласно утвержденным нормативам; </w:t>
      </w:r>
    </w:p>
    <w:p w:rsidR="00FA5416" w:rsidRDefault="00FA5416" w:rsidP="00FA5416">
      <w:pPr>
        <w:pStyle w:val="Default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мягким инвентарем (одеждой, обувью, нательным бельем и постельными принадлежностями) согласно утвержденным нормативам; </w:t>
      </w:r>
    </w:p>
    <w:p w:rsidR="00FA5416" w:rsidRDefault="00FA5416" w:rsidP="00FA5416">
      <w:pPr>
        <w:pStyle w:val="Default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посуды и столовых приборов; </w:t>
      </w:r>
    </w:p>
    <w:p w:rsidR="00FA5416" w:rsidRDefault="00FA5416" w:rsidP="00FA5416">
      <w:pPr>
        <w:pStyle w:val="Default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услуг по стирке белья, чистке одежды; </w:t>
      </w:r>
    </w:p>
    <w:p w:rsidR="001442EA" w:rsidRDefault="002F6700" w:rsidP="001442EA">
      <w:pPr>
        <w:pStyle w:val="Default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уборка жилых помещений;</w:t>
      </w:r>
      <w:r w:rsidR="001442EA">
        <w:rPr>
          <w:sz w:val="28"/>
          <w:szCs w:val="28"/>
        </w:rPr>
        <w:t xml:space="preserve"> </w:t>
      </w:r>
    </w:p>
    <w:p w:rsidR="00FA5416" w:rsidRDefault="00FA5416" w:rsidP="00FA5416">
      <w:pPr>
        <w:pStyle w:val="Default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сохранности личных вещей и ценностей; </w:t>
      </w:r>
    </w:p>
    <w:p w:rsidR="00FA5416" w:rsidRPr="00DF17CC" w:rsidRDefault="00FA5416" w:rsidP="00FA5416">
      <w:pPr>
        <w:pStyle w:val="Default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DF17CC">
        <w:rPr>
          <w:sz w:val="28"/>
          <w:szCs w:val="28"/>
        </w:rPr>
        <w:t xml:space="preserve">предоставление транспорта при необходимости перевозки в организации для лечения, обучения, участия в культурных мероприятиях; </w:t>
      </w:r>
    </w:p>
    <w:p w:rsidR="00FA5416" w:rsidRDefault="00FA5416" w:rsidP="00FA5416">
      <w:pPr>
        <w:pStyle w:val="Default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ухода с учетом состояния здоровья, в том числе оказание санитарно-гигиенических услуг; </w:t>
      </w:r>
    </w:p>
    <w:p w:rsidR="00FA5416" w:rsidRDefault="00FA5416" w:rsidP="00FA5416">
      <w:pPr>
        <w:pStyle w:val="Default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досуга и отдыха, в том числе обеспечение книгами, журналами, газетами, игрушками, настольными играми; </w:t>
      </w:r>
    </w:p>
    <w:p w:rsidR="00FA5416" w:rsidRDefault="00FA5416" w:rsidP="00FA5416">
      <w:pPr>
        <w:pStyle w:val="Default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детей к самостоятельной семейной жизни; </w:t>
      </w:r>
    </w:p>
    <w:p w:rsidR="00FA5416" w:rsidRDefault="00FA5416" w:rsidP="00FA5416">
      <w:pPr>
        <w:pStyle w:val="Default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в решении вопросов возвращения детей, самовольно ушедших из семей, организаций для детей-сирот и детей, оставшихся без попечения родителей, образовательных организаций или иных организаций, в семью или указанные организации; </w:t>
      </w:r>
    </w:p>
    <w:p w:rsidR="00FA5416" w:rsidRDefault="001442EA" w:rsidP="00FA5416">
      <w:pPr>
        <w:pStyle w:val="Default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патронаж;</w:t>
      </w:r>
      <w:r w:rsidR="00FA5416">
        <w:rPr>
          <w:sz w:val="28"/>
          <w:szCs w:val="28"/>
        </w:rPr>
        <w:t xml:space="preserve"> </w:t>
      </w:r>
    </w:p>
    <w:p w:rsidR="00FA5416" w:rsidRDefault="00FA5416" w:rsidP="00FA5416">
      <w:pPr>
        <w:pStyle w:val="Default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детей по вопросам жизненно</w:t>
      </w:r>
      <w:r w:rsidR="001442EA">
        <w:rPr>
          <w:sz w:val="28"/>
          <w:szCs w:val="28"/>
        </w:rPr>
        <w:t xml:space="preserve">го устройства и </w:t>
      </w:r>
      <w:proofErr w:type="spellStart"/>
      <w:r w:rsidR="001442EA">
        <w:rPr>
          <w:sz w:val="28"/>
          <w:szCs w:val="28"/>
        </w:rPr>
        <w:t>самообеспечения</w:t>
      </w:r>
      <w:proofErr w:type="spellEnd"/>
      <w:r w:rsidR="001442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A5416" w:rsidRPr="00DC6BDD" w:rsidRDefault="00FA5416" w:rsidP="00DC6BDD">
      <w:pPr>
        <w:pStyle w:val="Default"/>
        <w:numPr>
          <w:ilvl w:val="2"/>
          <w:numId w:val="11"/>
        </w:numPr>
        <w:jc w:val="both"/>
        <w:rPr>
          <w:sz w:val="28"/>
          <w:szCs w:val="28"/>
        </w:rPr>
      </w:pPr>
      <w:r w:rsidRPr="00DC6BDD">
        <w:rPr>
          <w:sz w:val="28"/>
          <w:szCs w:val="28"/>
        </w:rPr>
        <w:t xml:space="preserve">Социально-медицинские услуги: </w:t>
      </w:r>
    </w:p>
    <w:p w:rsidR="00FA5416" w:rsidRDefault="00FA5416" w:rsidP="00FA5416">
      <w:pPr>
        <w:pStyle w:val="Default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или содействие в получении медицинской помощи, в том числе в госпитализации нуждающегося получателя социальных услуг, сопровождение его в медицинскую организацию; </w:t>
      </w:r>
    </w:p>
    <w:p w:rsidR="00FA5416" w:rsidRPr="00DF17CC" w:rsidRDefault="00FA5416" w:rsidP="00FA5416">
      <w:pPr>
        <w:pStyle w:val="Default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в организации прохождения диспансеризации; </w:t>
      </w:r>
      <w:r w:rsidRPr="00DF17CC">
        <w:rPr>
          <w:sz w:val="28"/>
          <w:szCs w:val="28"/>
        </w:rPr>
        <w:t xml:space="preserve"> </w:t>
      </w:r>
    </w:p>
    <w:p w:rsidR="00FA5416" w:rsidRDefault="00FA5416" w:rsidP="00FA5416">
      <w:pPr>
        <w:pStyle w:val="Default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первичного медицинского осмотра и первичной санитарной обработки; </w:t>
      </w:r>
    </w:p>
    <w:p w:rsidR="00FA5416" w:rsidRDefault="00FA5416" w:rsidP="00FA5416">
      <w:pPr>
        <w:pStyle w:val="Default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квалифицированного медицинского консультирования; </w:t>
      </w:r>
    </w:p>
    <w:p w:rsidR="00FA5416" w:rsidRDefault="00FA5416" w:rsidP="00FA5416">
      <w:pPr>
        <w:pStyle w:val="Default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первичной доврачебной медико-санитарной помощи; </w:t>
      </w:r>
    </w:p>
    <w:p w:rsidR="00FA5416" w:rsidRDefault="00FA5416" w:rsidP="00FA5416">
      <w:pPr>
        <w:pStyle w:val="Default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профилактика обострения хронических и предупреждение инфекционных заболеваний, лечебно-профилактическая, противоэпидемическая работа, медико-психологическая реабилитация детей; </w:t>
      </w:r>
    </w:p>
    <w:p w:rsidR="00FA5416" w:rsidRDefault="00FA5416" w:rsidP="00FA5416">
      <w:pPr>
        <w:pStyle w:val="Default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мероприятий, направленных на снятие стрессового состояния детей, вызванного сложившейся жизненной ситуацией; </w:t>
      </w:r>
    </w:p>
    <w:p w:rsidR="00FA5416" w:rsidRDefault="00FA5416" w:rsidP="00FA5416">
      <w:pPr>
        <w:pStyle w:val="Default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проведение занятий, обучающих здоровому образу жизни; </w:t>
      </w:r>
    </w:p>
    <w:p w:rsidR="00FA5416" w:rsidRDefault="00FA5416" w:rsidP="00FA5416">
      <w:pPr>
        <w:pStyle w:val="Default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процедур, связанных с сохранением здоровья получателей социальных услуг, в том числе медицинских (измерение температуры тела, артериального давления,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приемом лекарств, осуществление перевязок и др.); </w:t>
      </w:r>
    </w:p>
    <w:p w:rsidR="00FA5416" w:rsidRDefault="00FA5416" w:rsidP="00FA5416">
      <w:pPr>
        <w:pStyle w:val="Default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в проведении или проведение оздоровительных и (или) лечебно-оздоровительных мероприятий; </w:t>
      </w:r>
    </w:p>
    <w:p w:rsidR="00FA5416" w:rsidRDefault="00FA5416" w:rsidP="00FA5416">
      <w:pPr>
        <w:pStyle w:val="Default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систематическое наблюдение за получателями социальных услуг для выявления отклонений в состоянии их здоровья; </w:t>
      </w:r>
    </w:p>
    <w:p w:rsidR="00FA5416" w:rsidRDefault="00AB156A" w:rsidP="00FA5416">
      <w:pPr>
        <w:pStyle w:val="Default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A5416">
        <w:rPr>
          <w:sz w:val="28"/>
          <w:szCs w:val="28"/>
        </w:rPr>
        <w:t xml:space="preserve">одействие в обеспечении лекарственными препаратами для медицинского применения и медицинскими изделиями; </w:t>
      </w:r>
    </w:p>
    <w:p w:rsidR="00FA5416" w:rsidRDefault="00FA5416" w:rsidP="00FA5416">
      <w:pPr>
        <w:pStyle w:val="Default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здоровья). </w:t>
      </w:r>
    </w:p>
    <w:p w:rsidR="00FA5416" w:rsidRDefault="00FA5416" w:rsidP="00DC6BDD">
      <w:pPr>
        <w:pStyle w:val="Default"/>
        <w:numPr>
          <w:ilvl w:val="2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Социально-психологические услуги: </w:t>
      </w:r>
    </w:p>
    <w:p w:rsidR="00FA5416" w:rsidRDefault="00FA5416" w:rsidP="00FA5416">
      <w:pPr>
        <w:pStyle w:val="Default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воспитательно-профилактической работы с детьми и распространение среди них психологических знаний; </w:t>
      </w:r>
    </w:p>
    <w:p w:rsidR="00FA5416" w:rsidRDefault="00FA5416" w:rsidP="00FA5416">
      <w:pPr>
        <w:pStyle w:val="Default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диагностическое обследование личности ребенка; </w:t>
      </w:r>
    </w:p>
    <w:p w:rsidR="00FA5416" w:rsidRDefault="00FA5416" w:rsidP="00FA5416">
      <w:pPr>
        <w:pStyle w:val="Default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психолого-медико-педагогическое обследование социально </w:t>
      </w:r>
      <w:proofErr w:type="spellStart"/>
      <w:r>
        <w:rPr>
          <w:sz w:val="28"/>
          <w:szCs w:val="28"/>
        </w:rPr>
        <w:t>дезадаптированных</w:t>
      </w:r>
      <w:proofErr w:type="spellEnd"/>
      <w:r>
        <w:rPr>
          <w:sz w:val="28"/>
          <w:szCs w:val="28"/>
        </w:rPr>
        <w:t xml:space="preserve"> детей; </w:t>
      </w:r>
    </w:p>
    <w:p w:rsidR="00FA5416" w:rsidRDefault="00FA5416" w:rsidP="00FA5416">
      <w:pPr>
        <w:pStyle w:val="Default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проведения социально-психологического реабилитационного консультирования; </w:t>
      </w:r>
    </w:p>
    <w:p w:rsidR="00FA5416" w:rsidRDefault="00FA5416" w:rsidP="00FA5416">
      <w:pPr>
        <w:pStyle w:val="Default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психодиагностика и обследование личности детей; </w:t>
      </w:r>
    </w:p>
    <w:p w:rsidR="00FA5416" w:rsidRDefault="00FA5416" w:rsidP="00FA5416">
      <w:pPr>
        <w:pStyle w:val="Default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психологическая коррекция; </w:t>
      </w:r>
    </w:p>
    <w:p w:rsidR="00FA5416" w:rsidRDefault="00FA5416" w:rsidP="00FA5416">
      <w:pPr>
        <w:pStyle w:val="Default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психологические тренинги; </w:t>
      </w:r>
    </w:p>
    <w:p w:rsidR="00FA5416" w:rsidRDefault="00FA5416" w:rsidP="00FA5416">
      <w:pPr>
        <w:pStyle w:val="Default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психопрофилактическая и психологическая работа; </w:t>
      </w:r>
    </w:p>
    <w:p w:rsidR="00FA5416" w:rsidRDefault="00FA5416" w:rsidP="00FA5416">
      <w:pPr>
        <w:pStyle w:val="Default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социально-психологическое консультирование, в том числе по вопросам внутрисемейных отношений; </w:t>
      </w:r>
    </w:p>
    <w:p w:rsidR="00FA5416" w:rsidRDefault="00FA5416" w:rsidP="00FA5416">
      <w:pPr>
        <w:pStyle w:val="Default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психологическая помощь и поддержка, в том числе гражданам, осуществляющим уход на дому за тяжелобольными получателями социальных услуг; </w:t>
      </w:r>
    </w:p>
    <w:p w:rsidR="00FA5416" w:rsidRDefault="00FA5416" w:rsidP="00FA5416">
      <w:pPr>
        <w:pStyle w:val="Default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консультационной психологической помощи анонимно, в том числе с использованием телефона доверия; </w:t>
      </w:r>
    </w:p>
    <w:p w:rsidR="00FA5416" w:rsidRDefault="00FA5416" w:rsidP="00FA5416">
      <w:pPr>
        <w:pStyle w:val="Default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социально-психологический патронаж. </w:t>
      </w:r>
    </w:p>
    <w:p w:rsidR="00FA5416" w:rsidRDefault="00FA5416" w:rsidP="00DC6BDD">
      <w:pPr>
        <w:pStyle w:val="Default"/>
        <w:numPr>
          <w:ilvl w:val="2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Социально-педагогические услуги: </w:t>
      </w:r>
    </w:p>
    <w:p w:rsidR="00FA5416" w:rsidRDefault="00FA5416" w:rsidP="00FA5416">
      <w:pPr>
        <w:pStyle w:val="Default"/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социально-педагогическая диагностика и обследование интеллектуального и эмоционального развития детей дошкольного возраста; </w:t>
      </w:r>
    </w:p>
    <w:p w:rsidR="00FA5416" w:rsidRDefault="00FA5416" w:rsidP="00FA5416">
      <w:pPr>
        <w:pStyle w:val="Default"/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в организации обучения детей, определение оптимальной формы их обучения; </w:t>
      </w:r>
    </w:p>
    <w:p w:rsidR="00FA5416" w:rsidRDefault="00FA5416" w:rsidP="00FA5416">
      <w:pPr>
        <w:pStyle w:val="Default"/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мероприятий по социально-педагогической реабилитации; </w:t>
      </w:r>
    </w:p>
    <w:p w:rsidR="00FA5416" w:rsidRDefault="00FA5416" w:rsidP="00FA5416">
      <w:pPr>
        <w:pStyle w:val="Default"/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психолого-педагогическое обследование детей; </w:t>
      </w:r>
    </w:p>
    <w:p w:rsidR="00FA5416" w:rsidRDefault="00FA5416" w:rsidP="00FA5416">
      <w:pPr>
        <w:pStyle w:val="Default"/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социально-педагогическая коррекция, включая диагностику и консультирование; </w:t>
      </w:r>
    </w:p>
    <w:p w:rsidR="00FA5416" w:rsidRDefault="00FA5416" w:rsidP="00FA5416">
      <w:pPr>
        <w:pStyle w:val="Default"/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коррекция педагогической запущенности детей; </w:t>
      </w:r>
    </w:p>
    <w:p w:rsidR="00FA5416" w:rsidRDefault="00FA5416" w:rsidP="00FA5416">
      <w:pPr>
        <w:pStyle w:val="Default"/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социально-педагогическое консультирование; </w:t>
      </w:r>
    </w:p>
    <w:p w:rsidR="00FA5416" w:rsidRDefault="00FA5416" w:rsidP="00FA5416">
      <w:pPr>
        <w:pStyle w:val="Default"/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социально-педагогический патронаж; </w:t>
      </w:r>
    </w:p>
    <w:p w:rsidR="00FA5416" w:rsidRDefault="00FA5416" w:rsidP="00FA5416">
      <w:pPr>
        <w:pStyle w:val="Default"/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позитивных интересов (в том числе в сфере досуга); </w:t>
      </w:r>
    </w:p>
    <w:p w:rsidR="00FA5416" w:rsidRDefault="00FA5416" w:rsidP="00FA5416">
      <w:pPr>
        <w:pStyle w:val="Default"/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организация досуга (праздники, экскурсии и другие культурные мероприятия); </w:t>
      </w:r>
    </w:p>
    <w:p w:rsidR="00FA5416" w:rsidRDefault="00FA5416" w:rsidP="00FA5416">
      <w:pPr>
        <w:pStyle w:val="Default"/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личности. </w:t>
      </w:r>
    </w:p>
    <w:p w:rsidR="00FA5416" w:rsidRDefault="00DC6BDD" w:rsidP="00DC6BDD">
      <w:pPr>
        <w:pStyle w:val="Default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2.1.5. </w:t>
      </w:r>
      <w:r w:rsidR="00FA5416">
        <w:rPr>
          <w:sz w:val="28"/>
          <w:szCs w:val="28"/>
        </w:rPr>
        <w:t xml:space="preserve">Социально-трудовые услуги: </w:t>
      </w:r>
    </w:p>
    <w:p w:rsidR="00FA5416" w:rsidRDefault="00FA5416" w:rsidP="00FA5416">
      <w:pPr>
        <w:pStyle w:val="Default"/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мероприятий, направленных на профессиональную ориентацию получателей социальных услуг; </w:t>
      </w:r>
    </w:p>
    <w:p w:rsidR="00FA5416" w:rsidRDefault="00FA5416" w:rsidP="00FA5416">
      <w:pPr>
        <w:pStyle w:val="Default"/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различных форм труда, отдыха и оздоровления детей</w:t>
      </w:r>
      <w:r>
        <w:rPr>
          <w:b/>
          <w:bCs/>
          <w:sz w:val="28"/>
          <w:szCs w:val="28"/>
        </w:rPr>
        <w:t xml:space="preserve">; </w:t>
      </w:r>
    </w:p>
    <w:p w:rsidR="00FA5416" w:rsidRDefault="00FA5416" w:rsidP="00FA5416">
      <w:pPr>
        <w:pStyle w:val="Default"/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 w:rsidR="00207D76">
        <w:rPr>
          <w:sz w:val="28"/>
          <w:szCs w:val="28"/>
        </w:rPr>
        <w:t>азание помощи в трудоустройстве.</w:t>
      </w:r>
      <w:r>
        <w:rPr>
          <w:sz w:val="28"/>
          <w:szCs w:val="28"/>
        </w:rPr>
        <w:t xml:space="preserve"> </w:t>
      </w:r>
    </w:p>
    <w:p w:rsidR="00FA5416" w:rsidRDefault="00DC6BDD" w:rsidP="00DC6BD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2.1.7. </w:t>
      </w:r>
      <w:r w:rsidR="00FA5416">
        <w:rPr>
          <w:sz w:val="28"/>
          <w:szCs w:val="28"/>
        </w:rPr>
        <w:t xml:space="preserve">Социально-правовые услуги: </w:t>
      </w:r>
    </w:p>
    <w:p w:rsidR="00FA5416" w:rsidRDefault="00FA5416" w:rsidP="00FA5416">
      <w:pPr>
        <w:pStyle w:val="Default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органам опеки и попечительства в подготовке документов на усыновление, в устройстве детей в приемную семью, в детскую организацию социального обслуживания; </w:t>
      </w:r>
    </w:p>
    <w:p w:rsidR="00FA5416" w:rsidRDefault="00FA5416" w:rsidP="00FA5416">
      <w:pPr>
        <w:pStyle w:val="Default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социально-правовой патронаж; </w:t>
      </w:r>
    </w:p>
    <w:p w:rsidR="00FA5416" w:rsidRDefault="00FA5416" w:rsidP="00FA5416">
      <w:pPr>
        <w:pStyle w:val="Default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по социально-правовым вопросам; </w:t>
      </w:r>
    </w:p>
    <w:p w:rsidR="00FA5416" w:rsidRDefault="00FA5416" w:rsidP="00FA5416">
      <w:pPr>
        <w:pStyle w:val="Default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помощи в оформлении и восстановлении документов получателей социальных услуг; </w:t>
      </w:r>
    </w:p>
    <w:p w:rsidR="00FA5416" w:rsidRDefault="00FA5416" w:rsidP="00FA5416">
      <w:pPr>
        <w:pStyle w:val="Default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помощи в получении юридических услуг, в том числе бесплатной юридической помощи в соответствии с федеральным и областным законодательством; </w:t>
      </w:r>
    </w:p>
    <w:p w:rsidR="00FA5416" w:rsidRDefault="00FA5416" w:rsidP="00FA5416">
      <w:pPr>
        <w:pStyle w:val="Default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 по защите прав и законных интересов получателей социальных услуг в установленном законодательством порядке; </w:t>
      </w:r>
    </w:p>
    <w:p w:rsidR="00FA5416" w:rsidRDefault="00FA5416" w:rsidP="00FA5416">
      <w:pPr>
        <w:pStyle w:val="Default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в получении получателями социальных услуг мер социальной поддержки, установленных федеральным и областным законодательством; </w:t>
      </w:r>
    </w:p>
    <w:p w:rsidR="00FA5416" w:rsidRPr="00207D76" w:rsidRDefault="00FA5416" w:rsidP="00FA5416">
      <w:pPr>
        <w:pStyle w:val="Default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 w:rsidRPr="00207D76">
        <w:rPr>
          <w:sz w:val="28"/>
          <w:szCs w:val="28"/>
        </w:rPr>
        <w:t xml:space="preserve">оказание помощи при решении вопросов пенсионного обеспечения, получения полагающихся алиментов и предоставления социальных выплат. </w:t>
      </w:r>
    </w:p>
    <w:p w:rsidR="00FA5416" w:rsidRDefault="00DC6BDD" w:rsidP="00DC6BD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2.1.7. </w:t>
      </w:r>
      <w:r w:rsidR="00FA5416">
        <w:rPr>
          <w:sz w:val="28"/>
          <w:szCs w:val="28"/>
        </w:rPr>
        <w:t xml:space="preserve"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 </w:t>
      </w:r>
    </w:p>
    <w:p w:rsidR="00FA5416" w:rsidRDefault="00FA5416" w:rsidP="00FA5416">
      <w:pPr>
        <w:pStyle w:val="Default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 организация выполнения индивидуальных и групповых программ социальной и комплексной реабилитации детей; </w:t>
      </w:r>
    </w:p>
    <w:p w:rsidR="00FA5416" w:rsidRDefault="00FA5416" w:rsidP="00FA5416">
      <w:pPr>
        <w:pStyle w:val="Default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в проведении или проведение социально-реабилитационных мероприятий, в том числе медицинских, в сфере социального обслуживания граждан; </w:t>
      </w:r>
    </w:p>
    <w:p w:rsidR="00FA5416" w:rsidRDefault="00FA5416" w:rsidP="00FA5416">
      <w:pPr>
        <w:pStyle w:val="Default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обучение навыкам самообслуживания, поведения в быту и общественных местах, самоконтролю и другим ф</w:t>
      </w:r>
      <w:r w:rsidR="003F083C">
        <w:rPr>
          <w:sz w:val="28"/>
          <w:szCs w:val="28"/>
        </w:rPr>
        <w:t>ормам общественной деятельности.</w:t>
      </w:r>
      <w:r>
        <w:rPr>
          <w:sz w:val="28"/>
          <w:szCs w:val="28"/>
        </w:rPr>
        <w:t xml:space="preserve"> </w:t>
      </w:r>
    </w:p>
    <w:p w:rsidR="00FA5416" w:rsidRDefault="00FA5416" w:rsidP="00DC6BDD">
      <w:pPr>
        <w:pStyle w:val="Default"/>
        <w:numPr>
          <w:ilvl w:val="1"/>
          <w:numId w:val="11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предоставляет социальные услуги в соответствии со стандартами социальных услуг</w:t>
      </w:r>
      <w:r w:rsidR="001F5F65">
        <w:rPr>
          <w:sz w:val="28"/>
          <w:szCs w:val="28"/>
        </w:rPr>
        <w:t xml:space="preserve"> (Приложение №3</w:t>
      </w:r>
      <w:r w:rsidR="005F1217">
        <w:rPr>
          <w:sz w:val="28"/>
          <w:szCs w:val="28"/>
        </w:rPr>
        <w:t>)</w:t>
      </w:r>
      <w:r>
        <w:rPr>
          <w:sz w:val="28"/>
          <w:szCs w:val="28"/>
        </w:rPr>
        <w:t>, утвержденными постановлением Администрации Смоленской области от 12.09.2014 №645 «Об утверждении Порядка предоставления социальных услуг поставщиками социальных услуг в Смоленской области (с изменениями и дополнениями, действующими на момент оказания социальных услуг).</w:t>
      </w:r>
    </w:p>
    <w:p w:rsidR="00083552" w:rsidRPr="00083552" w:rsidRDefault="00083552" w:rsidP="00083552">
      <w:pPr>
        <w:pStyle w:val="a6"/>
        <w:numPr>
          <w:ilvl w:val="0"/>
          <w:numId w:val="11"/>
        </w:numPr>
        <w:autoSpaceDE w:val="0"/>
        <w:autoSpaceDN w:val="0"/>
        <w:adjustRightInd w:val="0"/>
        <w:ind w:hanging="222"/>
        <w:jc w:val="center"/>
        <w:rPr>
          <w:b/>
          <w:sz w:val="28"/>
          <w:szCs w:val="28"/>
        </w:rPr>
      </w:pPr>
      <w:r w:rsidRPr="00083552">
        <w:rPr>
          <w:b/>
          <w:sz w:val="28"/>
          <w:szCs w:val="28"/>
        </w:rPr>
        <w:t>Права и обязанности получателей социальных услуг и Учреждения.</w:t>
      </w:r>
    </w:p>
    <w:p w:rsidR="00FA5416" w:rsidRPr="00083552" w:rsidRDefault="00FA5416" w:rsidP="00083552">
      <w:pPr>
        <w:pStyle w:val="a6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083552">
        <w:rPr>
          <w:sz w:val="28"/>
          <w:szCs w:val="28"/>
        </w:rPr>
        <w:t xml:space="preserve">При получении социальных услуг в Учреждении получатели социальных услуг имеют право </w:t>
      </w:r>
      <w:proofErr w:type="gramStart"/>
      <w:r w:rsidRPr="00083552">
        <w:rPr>
          <w:sz w:val="28"/>
          <w:szCs w:val="28"/>
        </w:rPr>
        <w:t>на</w:t>
      </w:r>
      <w:proofErr w:type="gramEnd"/>
      <w:r w:rsidRPr="00083552">
        <w:rPr>
          <w:sz w:val="28"/>
          <w:szCs w:val="28"/>
        </w:rPr>
        <w:t>:</w:t>
      </w:r>
    </w:p>
    <w:p w:rsidR="00FA5416" w:rsidRDefault="00FA5416" w:rsidP="00E57F9B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уважительное и гуманное отношение;</w:t>
      </w:r>
    </w:p>
    <w:p w:rsidR="00FA5416" w:rsidRDefault="00FA5416" w:rsidP="00E57F9B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получение бесплатно в доступной форме информации о своих правах и обязанностях, видах социальных услуг, сроках, порядке и об условиях их предоставления;</w:t>
      </w:r>
    </w:p>
    <w:p w:rsidR="00FA5416" w:rsidRDefault="00FA5416" w:rsidP="00E57F9B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отказ от предоставления социальных услуг;</w:t>
      </w:r>
    </w:p>
    <w:p w:rsidR="00FA5416" w:rsidRDefault="00FA5416" w:rsidP="00E57F9B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защиту своих прав и законных интересов в соответствии с законодательством РФ;</w:t>
      </w:r>
    </w:p>
    <w:p w:rsidR="00FA5416" w:rsidRDefault="00FA5416" w:rsidP="00E57F9B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условий пребывания в Учреждении, соответствующих санитарно-гигиеническим требованиям, а также на надлежащий уход;</w:t>
      </w:r>
    </w:p>
    <w:p w:rsidR="00FA5416" w:rsidRDefault="00FA5416" w:rsidP="00E57F9B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FA5416" w:rsidRDefault="00FA5416" w:rsidP="00E57F9B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сопровождение в соответствии со статьей 22 Федерального закона «Об основах социального обслуживания граждан в РФ».</w:t>
      </w:r>
    </w:p>
    <w:p w:rsidR="00FA5416" w:rsidRDefault="00083552" w:rsidP="0008355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FA5416">
        <w:rPr>
          <w:sz w:val="28"/>
          <w:szCs w:val="28"/>
        </w:rPr>
        <w:t>Получатель социальных услуг (законный представитель получателя) обязан:</w:t>
      </w:r>
    </w:p>
    <w:p w:rsidR="00FA5416" w:rsidRDefault="00FA5416" w:rsidP="00FA54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предоставлять в соответствии с нормативными правовыми актами Смоленской области сведения и документы, необходимые для предоставления социальных услуг;</w:t>
      </w:r>
    </w:p>
    <w:p w:rsidR="00FA5416" w:rsidRDefault="00FA5416" w:rsidP="00FA54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информировать Учреждение об изменении обстоятельств, обусловливающих потребность в предоставлении социальных услуг;</w:t>
      </w:r>
    </w:p>
    <w:p w:rsidR="00FA5416" w:rsidRDefault="00FA5416" w:rsidP="00FA54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условия договора о предоставлении социальных услуг, заключенного с Учреждением.</w:t>
      </w:r>
    </w:p>
    <w:p w:rsidR="00FA5416" w:rsidRDefault="00FA5416" w:rsidP="00084A2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3640B">
        <w:rPr>
          <w:sz w:val="28"/>
          <w:szCs w:val="28"/>
        </w:rPr>
        <w:t>3.</w:t>
      </w:r>
      <w:r w:rsidR="00084A2F">
        <w:rPr>
          <w:sz w:val="28"/>
          <w:szCs w:val="28"/>
        </w:rPr>
        <w:t xml:space="preserve">3. </w:t>
      </w:r>
      <w:r>
        <w:rPr>
          <w:sz w:val="28"/>
          <w:szCs w:val="28"/>
        </w:rPr>
        <w:t>При предоставлении социальных услуг Учреждение обязано:</w:t>
      </w:r>
    </w:p>
    <w:p w:rsidR="00FA5416" w:rsidRPr="00AF4DEC" w:rsidRDefault="00FA5416" w:rsidP="00E57F9B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осуществлять свою деятельность в соответствии с Федеральным законом «Об основах социального обслуживания граждан в Российской Федерации», другими федеральными законами, областными законами и иными нормативными правовыми актами Смоленской области;</w:t>
      </w:r>
    </w:p>
    <w:p w:rsidR="00FA5416" w:rsidRPr="00AF4DEC" w:rsidRDefault="00FA5416" w:rsidP="00E57F9B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предоставлять социальные услуги получателям социальных услуг в соответствии с индивидуальными программами предоставления социальных услуг и условиями договоров, заключенных с получателями социальных услуг или их законными представителями, на основании требований Федерального закона «Об основах социального обслуживания граждан в Российской Федерации»;</w:t>
      </w:r>
    </w:p>
    <w:p w:rsidR="00FA5416" w:rsidRPr="00AF4DEC" w:rsidRDefault="00FA5416" w:rsidP="00E57F9B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AF4DEC">
        <w:rPr>
          <w:sz w:val="28"/>
          <w:szCs w:val="28"/>
        </w:rPr>
        <w:t xml:space="preserve">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</w:t>
      </w:r>
      <w:r>
        <w:rPr>
          <w:sz w:val="28"/>
          <w:szCs w:val="28"/>
        </w:rPr>
        <w:t>и об условиях их предоставления</w:t>
      </w:r>
      <w:r w:rsidRPr="00AF4DEC">
        <w:rPr>
          <w:sz w:val="28"/>
          <w:szCs w:val="28"/>
        </w:rPr>
        <w:t>;</w:t>
      </w:r>
    </w:p>
    <w:p w:rsidR="00FA5416" w:rsidRPr="00AF4DEC" w:rsidRDefault="00FA5416" w:rsidP="00E57F9B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AF4DEC">
        <w:rPr>
          <w:sz w:val="28"/>
          <w:szCs w:val="28"/>
        </w:rPr>
        <w:t xml:space="preserve">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</w:t>
      </w:r>
      <w:proofErr w:type="gramStart"/>
      <w:r w:rsidRPr="00AF4DEC">
        <w:rPr>
          <w:sz w:val="28"/>
          <w:szCs w:val="28"/>
        </w:rPr>
        <w:t>требованиями</w:t>
      </w:r>
      <w:proofErr w:type="gramEnd"/>
      <w:r w:rsidRPr="00AF4DEC">
        <w:rPr>
          <w:sz w:val="28"/>
          <w:szCs w:val="28"/>
        </w:rPr>
        <w:t xml:space="preserve"> о защите персональных данных;</w:t>
      </w:r>
    </w:p>
    <w:p w:rsidR="00FA5416" w:rsidRPr="00AF4DEC" w:rsidRDefault="00FA5416" w:rsidP="00E57F9B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AF4DEC">
        <w:rPr>
          <w:sz w:val="28"/>
          <w:szCs w:val="28"/>
        </w:rPr>
        <w:t xml:space="preserve">предоставлять </w:t>
      </w:r>
      <w:r>
        <w:rPr>
          <w:sz w:val="28"/>
          <w:szCs w:val="28"/>
        </w:rPr>
        <w:t>Департаменту Смоленской области по социальному развитию</w:t>
      </w:r>
      <w:r w:rsidRPr="00AF4DEC">
        <w:rPr>
          <w:sz w:val="28"/>
          <w:szCs w:val="28"/>
        </w:rPr>
        <w:t xml:space="preserve"> информацию для формирования регистра получателей социальных услуг;</w:t>
      </w:r>
    </w:p>
    <w:p w:rsidR="00FA5416" w:rsidRPr="00AF4DEC" w:rsidRDefault="00FA5416" w:rsidP="00E57F9B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AF4DEC">
        <w:rPr>
          <w:sz w:val="28"/>
          <w:szCs w:val="28"/>
        </w:rPr>
        <w:t xml:space="preserve">обеспечивать получателям социальных услуг содействие в прохождении медико-социальной экспертизы, проводимой в установленном федеральным </w:t>
      </w:r>
      <w:r w:rsidRPr="00AF4DEC">
        <w:rPr>
          <w:sz w:val="28"/>
          <w:szCs w:val="28"/>
        </w:rPr>
        <w:lastRenderedPageBreak/>
        <w:t>законодательством порядке федеральными учреждениями медико-социальной экспертизы;</w:t>
      </w:r>
    </w:p>
    <w:p w:rsidR="00FA5416" w:rsidRPr="00AF4DEC" w:rsidRDefault="00FA5416" w:rsidP="00E57F9B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AF4DEC">
        <w:rPr>
          <w:sz w:val="28"/>
          <w:szCs w:val="28"/>
        </w:rPr>
        <w:t xml:space="preserve">предоставлять получателям социальных услуг возможность пользоваться услугами связи, в том числе сети «Интернет» и услугами почтовой связи, при получении услуг в </w:t>
      </w:r>
      <w:r>
        <w:rPr>
          <w:sz w:val="28"/>
          <w:szCs w:val="28"/>
        </w:rPr>
        <w:t>Учреждении</w:t>
      </w:r>
      <w:r w:rsidRPr="00AF4DEC">
        <w:rPr>
          <w:sz w:val="28"/>
          <w:szCs w:val="28"/>
        </w:rPr>
        <w:t>;</w:t>
      </w:r>
    </w:p>
    <w:p w:rsidR="00FA5416" w:rsidRPr="00AF4DEC" w:rsidRDefault="00FA5416" w:rsidP="00E57F9B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обеспечивать получателям социальных услуг возможность свободного посещения их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FA5416" w:rsidRPr="00AF4DEC" w:rsidRDefault="00FA5416" w:rsidP="00E57F9B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обеспечивать сохранность личных вещей и ценностей получателей социальных услуг;</w:t>
      </w:r>
    </w:p>
    <w:p w:rsidR="00FA5416" w:rsidRDefault="00FA5416" w:rsidP="00E57F9B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исполнять иные обязанности, связанные с реализацией прав получателей социальных услуг на социальное обслуживание.</w:t>
      </w:r>
    </w:p>
    <w:p w:rsidR="00C22984" w:rsidRDefault="00084A2F" w:rsidP="00C22984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22984" w:rsidRPr="00B81AA0">
        <w:rPr>
          <w:b/>
          <w:sz w:val="28"/>
          <w:szCs w:val="28"/>
        </w:rPr>
        <w:t xml:space="preserve">. </w:t>
      </w:r>
      <w:proofErr w:type="gramStart"/>
      <w:r w:rsidR="00C22984" w:rsidRPr="00B81AA0">
        <w:rPr>
          <w:b/>
          <w:sz w:val="28"/>
          <w:szCs w:val="28"/>
        </w:rPr>
        <w:t>Контроль за</w:t>
      </w:r>
      <w:proofErr w:type="gramEnd"/>
      <w:r w:rsidR="00C22984" w:rsidRPr="00B81AA0">
        <w:rPr>
          <w:b/>
          <w:sz w:val="28"/>
          <w:szCs w:val="28"/>
        </w:rPr>
        <w:t xml:space="preserve"> предоставлением социальных услуг</w:t>
      </w:r>
      <w:r>
        <w:rPr>
          <w:b/>
          <w:sz w:val="28"/>
          <w:szCs w:val="28"/>
        </w:rPr>
        <w:t>.</w:t>
      </w:r>
      <w:r w:rsidR="00C22984" w:rsidRPr="00B81AA0">
        <w:rPr>
          <w:b/>
          <w:sz w:val="28"/>
          <w:szCs w:val="28"/>
        </w:rPr>
        <w:t xml:space="preserve"> </w:t>
      </w:r>
      <w:r w:rsidR="00C22984">
        <w:rPr>
          <w:b/>
          <w:sz w:val="28"/>
          <w:szCs w:val="28"/>
        </w:rPr>
        <w:t xml:space="preserve"> </w:t>
      </w:r>
    </w:p>
    <w:p w:rsidR="00C22984" w:rsidRDefault="00084A2F" w:rsidP="00084A2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2984">
        <w:rPr>
          <w:sz w:val="28"/>
          <w:szCs w:val="28"/>
        </w:rPr>
        <w:t xml:space="preserve">.1. </w:t>
      </w:r>
      <w:proofErr w:type="gramStart"/>
      <w:r w:rsidR="00C22984">
        <w:rPr>
          <w:sz w:val="28"/>
          <w:szCs w:val="28"/>
        </w:rPr>
        <w:t>Контроль за</w:t>
      </w:r>
      <w:proofErr w:type="gramEnd"/>
      <w:r w:rsidR="00C22984">
        <w:rPr>
          <w:sz w:val="28"/>
          <w:szCs w:val="28"/>
        </w:rPr>
        <w:t xml:space="preserve"> предоставлением социальных услуг осуществляется в следующих формах: внутренний и внешний.</w:t>
      </w:r>
    </w:p>
    <w:p w:rsidR="00C22984" w:rsidRDefault="00084A2F" w:rsidP="00084A2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2984">
        <w:rPr>
          <w:sz w:val="28"/>
          <w:szCs w:val="28"/>
        </w:rPr>
        <w:t>.2. Внутренний текущий контроль осуществляется директором Учреждения.</w:t>
      </w:r>
    </w:p>
    <w:p w:rsidR="00C22984" w:rsidRDefault="00084A2F" w:rsidP="00084A2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2984">
        <w:rPr>
          <w:sz w:val="28"/>
          <w:szCs w:val="28"/>
        </w:rPr>
        <w:t>.3. К внешней форме контроля относятся:</w:t>
      </w:r>
    </w:p>
    <w:p w:rsidR="00C22984" w:rsidRDefault="00C22984" w:rsidP="00084A2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1) региональный государственный контроль (надзор) в сфере социального обслуживания, осуществляемый Департаментом Смоленской области по социальному развитию в соответствии с постановлением Администрации Смоленской области от 19.08.2021 №547 «Об утверждении Положения о региональном государственном контроле (надзоре) в сфере социального обслуживания граждан на территории Смоленской области»;</w:t>
      </w:r>
    </w:p>
    <w:p w:rsidR="00C22984" w:rsidRDefault="00C22984" w:rsidP="00084A2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2) общественный контроль в сфере социального обслуживания, осуществляемый гражданами, общественными и иными организациями в соответствии с законодательством Российской Федерации о защите прав потребителей.</w:t>
      </w:r>
    </w:p>
    <w:p w:rsidR="00C22984" w:rsidRDefault="00084A2F" w:rsidP="00084A2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2984">
        <w:rPr>
          <w:sz w:val="28"/>
          <w:szCs w:val="28"/>
        </w:rPr>
        <w:t>.4. К отношениям, связанным с осуществлением государственного контроля (надзора) в сфере социального обслуживания, организацией и проведением проверок поставщиков социальных услуг, применяются положения Федерального закона «О государственном контроле (надзоре) и муниципальном контроле в Российской Федерации.</w:t>
      </w:r>
    </w:p>
    <w:p w:rsidR="00C22984" w:rsidRDefault="00C22984" w:rsidP="00084A2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6D0F9F" w:rsidRDefault="006D0F9F">
      <w:pPr>
        <w:spacing w:after="200" w:line="276" w:lineRule="auto"/>
      </w:pPr>
      <w:r>
        <w:br w:type="page"/>
      </w:r>
    </w:p>
    <w:p w:rsidR="00E44C67" w:rsidRPr="006D0F9F" w:rsidRDefault="006D0F9F" w:rsidP="006D0F9F">
      <w:pPr>
        <w:ind w:firstLine="426"/>
        <w:jc w:val="right"/>
        <w:rPr>
          <w:sz w:val="28"/>
          <w:szCs w:val="28"/>
        </w:rPr>
      </w:pPr>
      <w:r w:rsidRPr="006D0F9F">
        <w:rPr>
          <w:sz w:val="28"/>
          <w:szCs w:val="28"/>
        </w:rPr>
        <w:lastRenderedPageBreak/>
        <w:t>Приложение №1</w:t>
      </w:r>
    </w:p>
    <w:p w:rsidR="006D0F9F" w:rsidRDefault="006D0F9F" w:rsidP="006D0F9F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6D0F9F">
        <w:rPr>
          <w:sz w:val="28"/>
          <w:szCs w:val="28"/>
        </w:rPr>
        <w:t xml:space="preserve"> Положению о социальных услугах СОГБУ СРЦН «Гармония»</w:t>
      </w:r>
    </w:p>
    <w:p w:rsidR="006D0F9F" w:rsidRDefault="006D0F9F" w:rsidP="006D0F9F">
      <w:pPr>
        <w:ind w:firstLine="426"/>
        <w:jc w:val="center"/>
        <w:rPr>
          <w:sz w:val="28"/>
          <w:szCs w:val="28"/>
        </w:rPr>
      </w:pPr>
    </w:p>
    <w:p w:rsidR="006D0F9F" w:rsidRDefault="006D0F9F" w:rsidP="006D0F9F">
      <w:pPr>
        <w:ind w:left="6521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6D0F9F" w:rsidRDefault="006D0F9F" w:rsidP="006D0F9F">
      <w:pPr>
        <w:ind w:left="6521"/>
        <w:rPr>
          <w:sz w:val="28"/>
          <w:szCs w:val="28"/>
        </w:rPr>
      </w:pPr>
      <w:r>
        <w:rPr>
          <w:sz w:val="28"/>
          <w:szCs w:val="28"/>
        </w:rPr>
        <w:t>к договору о предоставлении социальных услуг от «___»______20__ №__</w:t>
      </w:r>
    </w:p>
    <w:p w:rsidR="006D0F9F" w:rsidRDefault="006D0F9F" w:rsidP="006D0F9F">
      <w:pPr>
        <w:ind w:left="2127" w:firstLine="6379"/>
        <w:jc w:val="center"/>
        <w:rPr>
          <w:sz w:val="28"/>
          <w:szCs w:val="28"/>
        </w:rPr>
      </w:pPr>
    </w:p>
    <w:p w:rsidR="006D0F9F" w:rsidRDefault="006D0F9F" w:rsidP="006D0F9F">
      <w:pPr>
        <w:ind w:firstLine="426"/>
        <w:jc w:val="center"/>
        <w:rPr>
          <w:sz w:val="28"/>
          <w:szCs w:val="28"/>
        </w:rPr>
      </w:pPr>
    </w:p>
    <w:p w:rsidR="006D0F9F" w:rsidRDefault="006D0F9F" w:rsidP="006D0F9F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Акт сдачи-приемки социальных услуг №___ за___________20___г.</w:t>
      </w:r>
      <w:r w:rsidR="006B74E5">
        <w:rPr>
          <w:sz w:val="28"/>
          <w:szCs w:val="28"/>
        </w:rPr>
        <w:t>,</w:t>
      </w:r>
    </w:p>
    <w:p w:rsidR="006D0F9F" w:rsidRDefault="006D0F9F" w:rsidP="006D0F9F">
      <w:pPr>
        <w:ind w:firstLine="426"/>
        <w:jc w:val="center"/>
      </w:pPr>
      <w:r>
        <w:rPr>
          <w:sz w:val="28"/>
          <w:szCs w:val="28"/>
        </w:rPr>
        <w:t xml:space="preserve">                                                                 </w:t>
      </w:r>
      <w:r w:rsidRPr="006D0F9F">
        <w:t>месяц, год</w:t>
      </w:r>
    </w:p>
    <w:p w:rsidR="006B74E5" w:rsidRDefault="006B74E5" w:rsidP="006B74E5">
      <w:pPr>
        <w:jc w:val="center"/>
        <w:rPr>
          <w:sz w:val="28"/>
          <w:szCs w:val="28"/>
        </w:rPr>
      </w:pPr>
      <w:r w:rsidRPr="006B74E5">
        <w:rPr>
          <w:sz w:val="28"/>
          <w:szCs w:val="28"/>
        </w:rPr>
        <w:t>предоставленных в соответствии с индивидуальной программой от «___»_______ 20__г. №</w:t>
      </w:r>
      <w:r>
        <w:rPr>
          <w:sz w:val="28"/>
          <w:szCs w:val="28"/>
        </w:rPr>
        <w:t>__</w:t>
      </w:r>
    </w:p>
    <w:p w:rsidR="006B74E5" w:rsidRDefault="006B74E5" w:rsidP="006B74E5">
      <w:pPr>
        <w:jc w:val="both"/>
        <w:rPr>
          <w:sz w:val="28"/>
          <w:szCs w:val="28"/>
        </w:rPr>
      </w:pPr>
    </w:p>
    <w:p w:rsidR="006B74E5" w:rsidRDefault="006B74E5" w:rsidP="000034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Смоленское областное государственное бюджетное учреждение «Вяземский социально-реабилитационный центр для несовершеннолетних «Гармония»</w:t>
      </w:r>
      <w:r w:rsidR="000F2308">
        <w:rPr>
          <w:sz w:val="28"/>
          <w:szCs w:val="28"/>
        </w:rPr>
        <w:t xml:space="preserve"> (далее - СОГБУ СРЦН «Гармония»)</w:t>
      </w:r>
      <w:r>
        <w:rPr>
          <w:sz w:val="28"/>
          <w:szCs w:val="28"/>
        </w:rPr>
        <w:t xml:space="preserve">, именуемое в дальнейшем «Исполнитель», в лице директора Комаровой Елены Евгеньевны, действующего на основании Устава, с одной стороны и ______________________________, именуемый в дальнейшем </w:t>
      </w:r>
      <w:r w:rsidR="00217908">
        <w:rPr>
          <w:sz w:val="28"/>
          <w:szCs w:val="28"/>
        </w:rPr>
        <w:t xml:space="preserve">«Заказчик» </w:t>
      </w:r>
      <w:proofErr w:type="gramStart"/>
      <w:r w:rsidR="00217908">
        <w:rPr>
          <w:sz w:val="28"/>
          <w:szCs w:val="28"/>
        </w:rPr>
        <w:t>в</w:t>
      </w:r>
      <w:proofErr w:type="gramEnd"/>
      <w:r w:rsidR="00217908">
        <w:rPr>
          <w:sz w:val="28"/>
          <w:szCs w:val="28"/>
        </w:rPr>
        <w:t xml:space="preserve"> </w:t>
      </w:r>
    </w:p>
    <w:p w:rsidR="006B74E5" w:rsidRDefault="00003498" w:rsidP="006B74E5">
      <w:pPr>
        <w:jc w:val="both"/>
      </w:pPr>
      <w:r>
        <w:t xml:space="preserve">   </w:t>
      </w:r>
      <w:r w:rsidR="00217908">
        <w:t xml:space="preserve">           </w:t>
      </w:r>
      <w:r w:rsidR="006B74E5" w:rsidRPr="006B74E5">
        <w:t>Ф.И.О. получателя социальных услуг</w:t>
      </w:r>
    </w:p>
    <w:p w:rsidR="00003498" w:rsidRDefault="00217908" w:rsidP="006B74E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лице</w:t>
      </w:r>
      <w:proofErr w:type="gramEnd"/>
      <w:r>
        <w:rPr>
          <w:sz w:val="28"/>
          <w:szCs w:val="28"/>
        </w:rPr>
        <w:t xml:space="preserve"> </w:t>
      </w:r>
      <w:r w:rsidR="00003498">
        <w:rPr>
          <w:sz w:val="28"/>
          <w:szCs w:val="28"/>
        </w:rPr>
        <w:t>законного представителя________________________</w:t>
      </w:r>
      <w:r>
        <w:rPr>
          <w:sz w:val="28"/>
          <w:szCs w:val="28"/>
        </w:rPr>
        <w:t>____________</w:t>
      </w:r>
      <w:r w:rsidR="00003498">
        <w:rPr>
          <w:sz w:val="28"/>
          <w:szCs w:val="28"/>
        </w:rPr>
        <w:t>____</w:t>
      </w:r>
    </w:p>
    <w:p w:rsidR="00003498" w:rsidRDefault="00003498" w:rsidP="006B74E5">
      <w:pPr>
        <w:jc w:val="both"/>
      </w:pPr>
      <w:r>
        <w:t xml:space="preserve">                                                                                                         Ф.И.О. законного представителя</w:t>
      </w:r>
    </w:p>
    <w:p w:rsidR="00003498" w:rsidRDefault="00003498" w:rsidP="006B74E5">
      <w:pPr>
        <w:jc w:val="both"/>
        <w:rPr>
          <w:sz w:val="28"/>
          <w:szCs w:val="28"/>
        </w:rPr>
      </w:pPr>
      <w:r>
        <w:rPr>
          <w:sz w:val="28"/>
          <w:szCs w:val="28"/>
        </w:rPr>
        <w:t>с другой стороны, именуемые в дальнейшем «Стороны», составили настоящий акт сдачи-приемки оказанных услуг</w:t>
      </w:r>
      <w:r w:rsidR="000F2308">
        <w:rPr>
          <w:sz w:val="28"/>
          <w:szCs w:val="28"/>
        </w:rPr>
        <w:t xml:space="preserve"> (далее – Акт) </w:t>
      </w:r>
      <w:r>
        <w:rPr>
          <w:sz w:val="28"/>
          <w:szCs w:val="28"/>
        </w:rPr>
        <w:t>по Договору о предоставлении социальных услуг от «__»______20_г. №____ в _____________________форме социального обслуживания.</w:t>
      </w:r>
    </w:p>
    <w:p w:rsidR="00003498" w:rsidRDefault="00003498" w:rsidP="006B74E5">
      <w:pPr>
        <w:jc w:val="both"/>
      </w:pPr>
      <w:r>
        <w:t>форма социального обслуживания</w:t>
      </w:r>
    </w:p>
    <w:p w:rsidR="00003498" w:rsidRDefault="00003498" w:rsidP="006B74E5">
      <w:pPr>
        <w:jc w:val="both"/>
      </w:pPr>
    </w:p>
    <w:p w:rsidR="00003498" w:rsidRDefault="00003498" w:rsidP="000F2308">
      <w:pPr>
        <w:pStyle w:val="a6"/>
        <w:numPr>
          <w:ilvl w:val="0"/>
          <w:numId w:val="12"/>
        </w:numPr>
        <w:ind w:left="0" w:firstLine="360"/>
        <w:jc w:val="both"/>
        <w:rPr>
          <w:sz w:val="28"/>
          <w:szCs w:val="28"/>
        </w:rPr>
      </w:pPr>
      <w:r w:rsidRPr="00D46009">
        <w:rPr>
          <w:sz w:val="28"/>
          <w:szCs w:val="28"/>
        </w:rPr>
        <w:t>Исполнитель в период с «___»_______ 20__г. по «___»_________20_г. исполнил обязательства</w:t>
      </w:r>
      <w:r w:rsidR="000F2308">
        <w:rPr>
          <w:sz w:val="28"/>
          <w:szCs w:val="28"/>
        </w:rPr>
        <w:t xml:space="preserve"> по предоставлению следующих социальных услуг:</w:t>
      </w:r>
    </w:p>
    <w:p w:rsidR="000F2308" w:rsidRDefault="000F2308" w:rsidP="000F2308">
      <w:pPr>
        <w:pStyle w:val="a6"/>
        <w:ind w:left="360"/>
        <w:jc w:val="both"/>
        <w:rPr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543"/>
        <w:gridCol w:w="2721"/>
        <w:gridCol w:w="2205"/>
      </w:tblGrid>
      <w:tr w:rsidR="000F2308" w:rsidTr="00217908">
        <w:tc>
          <w:tcPr>
            <w:tcW w:w="993" w:type="dxa"/>
          </w:tcPr>
          <w:p w:rsidR="000F2308" w:rsidRPr="000F2308" w:rsidRDefault="000F2308" w:rsidP="000F2308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0F2308">
              <w:rPr>
                <w:sz w:val="24"/>
                <w:szCs w:val="24"/>
              </w:rPr>
              <w:t xml:space="preserve">№ </w:t>
            </w:r>
            <w:proofErr w:type="gramStart"/>
            <w:r w:rsidRPr="000F2308">
              <w:rPr>
                <w:sz w:val="24"/>
                <w:szCs w:val="24"/>
              </w:rPr>
              <w:t>п</w:t>
            </w:r>
            <w:proofErr w:type="gramEnd"/>
            <w:r w:rsidRPr="000F2308">
              <w:rPr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0F2308" w:rsidRPr="000F2308" w:rsidRDefault="000F2308" w:rsidP="000F2308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0F2308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2721" w:type="dxa"/>
          </w:tcPr>
          <w:p w:rsidR="000F2308" w:rsidRPr="000F2308" w:rsidRDefault="000F2308" w:rsidP="000F2308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0F2308">
              <w:rPr>
                <w:sz w:val="24"/>
                <w:szCs w:val="24"/>
              </w:rPr>
              <w:t xml:space="preserve">Объем </w:t>
            </w:r>
            <w:r w:rsidR="00217908">
              <w:rPr>
                <w:sz w:val="24"/>
                <w:szCs w:val="24"/>
              </w:rPr>
              <w:t xml:space="preserve">предоставленной </w:t>
            </w:r>
            <w:r w:rsidRPr="000F2308">
              <w:rPr>
                <w:sz w:val="24"/>
                <w:szCs w:val="24"/>
              </w:rPr>
              <w:t>услуги</w:t>
            </w:r>
          </w:p>
        </w:tc>
        <w:tc>
          <w:tcPr>
            <w:tcW w:w="2205" w:type="dxa"/>
          </w:tcPr>
          <w:p w:rsidR="000F2308" w:rsidRPr="000F2308" w:rsidRDefault="000F2308" w:rsidP="000F2308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0F2308">
              <w:rPr>
                <w:sz w:val="24"/>
                <w:szCs w:val="24"/>
              </w:rPr>
              <w:t>Стоимость услуги</w:t>
            </w:r>
          </w:p>
        </w:tc>
      </w:tr>
      <w:tr w:rsidR="000F2308" w:rsidTr="00217908">
        <w:tc>
          <w:tcPr>
            <w:tcW w:w="993" w:type="dxa"/>
          </w:tcPr>
          <w:p w:rsidR="000F2308" w:rsidRPr="000F2308" w:rsidRDefault="000F2308" w:rsidP="000F2308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0F2308" w:rsidRPr="000F2308" w:rsidRDefault="000F2308" w:rsidP="000F2308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0F2308" w:rsidRPr="000F2308" w:rsidRDefault="000F2308" w:rsidP="000F2308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0F2308" w:rsidRPr="000F2308" w:rsidRDefault="000F2308" w:rsidP="000F2308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F2308" w:rsidTr="00217908">
        <w:tc>
          <w:tcPr>
            <w:tcW w:w="993" w:type="dxa"/>
          </w:tcPr>
          <w:p w:rsidR="000F2308" w:rsidRPr="000F2308" w:rsidRDefault="000F2308" w:rsidP="000F2308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0F2308" w:rsidRPr="000F2308" w:rsidRDefault="000F2308" w:rsidP="000F2308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721" w:type="dxa"/>
          </w:tcPr>
          <w:p w:rsidR="000F2308" w:rsidRPr="000F2308" w:rsidRDefault="000F2308" w:rsidP="000F2308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0F2308" w:rsidRPr="000F2308" w:rsidRDefault="000F2308" w:rsidP="000F2308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0F2308" w:rsidRPr="000F2308" w:rsidRDefault="000F2308" w:rsidP="000F2308">
      <w:pPr>
        <w:pStyle w:val="a6"/>
        <w:numPr>
          <w:ilvl w:val="0"/>
          <w:numId w:val="12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0F2308">
        <w:rPr>
          <w:sz w:val="28"/>
          <w:szCs w:val="28"/>
        </w:rPr>
        <w:t>Оказанные услуги предоставлены в надлежащем качестве, в установленный срок и в полном объеме. Заказчик к предоставленным услугам претензий не имеет.</w:t>
      </w:r>
    </w:p>
    <w:p w:rsidR="000F2308" w:rsidRDefault="000F2308" w:rsidP="000F2308">
      <w:pPr>
        <w:pStyle w:val="a6"/>
        <w:numPr>
          <w:ilvl w:val="0"/>
          <w:numId w:val="12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0F2308">
        <w:rPr>
          <w:sz w:val="28"/>
          <w:szCs w:val="28"/>
        </w:rPr>
        <w:t>Настоящий Акт составлен в 2 (двух) экземплярах, имеющих одинаковую юридическую силу, по 1 (одному) для каждой из сторон.</w:t>
      </w:r>
    </w:p>
    <w:p w:rsidR="000F2308" w:rsidRDefault="000F2308" w:rsidP="000F2308">
      <w:pPr>
        <w:pStyle w:val="a6"/>
        <w:tabs>
          <w:tab w:val="left" w:pos="0"/>
        </w:tabs>
        <w:ind w:left="360"/>
        <w:jc w:val="center"/>
        <w:rPr>
          <w:sz w:val="28"/>
          <w:szCs w:val="28"/>
        </w:rPr>
      </w:pPr>
    </w:p>
    <w:p w:rsidR="000F2308" w:rsidRDefault="000F2308" w:rsidP="000F2308">
      <w:pPr>
        <w:pStyle w:val="a6"/>
        <w:tabs>
          <w:tab w:val="left" w:pos="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Подписи сторон:</w:t>
      </w:r>
    </w:p>
    <w:tbl>
      <w:tblPr>
        <w:tblStyle w:val="a7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666"/>
      </w:tblGrid>
      <w:tr w:rsidR="00217908" w:rsidTr="00217908">
        <w:tc>
          <w:tcPr>
            <w:tcW w:w="4785" w:type="dxa"/>
          </w:tcPr>
          <w:p w:rsidR="000F2308" w:rsidRDefault="000F2308" w:rsidP="000F2308">
            <w:pPr>
              <w:pStyle w:val="a6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4786" w:type="dxa"/>
          </w:tcPr>
          <w:p w:rsidR="000F2308" w:rsidRDefault="000F2308" w:rsidP="000F2308">
            <w:pPr>
              <w:pStyle w:val="a6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</w:t>
            </w:r>
          </w:p>
        </w:tc>
      </w:tr>
      <w:tr w:rsidR="000F2308" w:rsidTr="00217908">
        <w:tc>
          <w:tcPr>
            <w:tcW w:w="4785" w:type="dxa"/>
          </w:tcPr>
          <w:p w:rsidR="000F2308" w:rsidRPr="00217908" w:rsidRDefault="000F2308" w:rsidP="000F2308">
            <w:pPr>
              <w:pStyle w:val="a6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217908">
              <w:rPr>
                <w:sz w:val="24"/>
                <w:szCs w:val="24"/>
              </w:rPr>
              <w:t>СОГБУ СРЦН «Гармония»</w:t>
            </w:r>
          </w:p>
          <w:p w:rsidR="00217908" w:rsidRPr="00217908" w:rsidRDefault="00217908" w:rsidP="00217908">
            <w:pPr>
              <w:pStyle w:val="a6"/>
              <w:tabs>
                <w:tab w:val="left" w:pos="0"/>
              </w:tabs>
              <w:ind w:left="0"/>
              <w:jc w:val="both"/>
              <w:rPr>
                <w:sz w:val="24"/>
                <w:szCs w:val="24"/>
              </w:rPr>
            </w:pPr>
            <w:r w:rsidRPr="00217908">
              <w:rPr>
                <w:sz w:val="24"/>
                <w:szCs w:val="24"/>
              </w:rPr>
              <w:t>________Е.Е. Комарова</w:t>
            </w:r>
          </w:p>
          <w:p w:rsidR="00217908" w:rsidRPr="00217908" w:rsidRDefault="00217908" w:rsidP="00217908">
            <w:pPr>
              <w:pStyle w:val="a6"/>
              <w:tabs>
                <w:tab w:val="left" w:pos="0"/>
              </w:tabs>
              <w:ind w:left="0"/>
              <w:jc w:val="both"/>
              <w:rPr>
                <w:sz w:val="24"/>
                <w:szCs w:val="24"/>
              </w:rPr>
            </w:pPr>
            <w:r w:rsidRPr="00217908">
              <w:rPr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0F2308" w:rsidRPr="00217908" w:rsidRDefault="00217908" w:rsidP="000F2308">
            <w:pPr>
              <w:pStyle w:val="a6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217908">
              <w:rPr>
                <w:sz w:val="24"/>
                <w:szCs w:val="24"/>
              </w:rPr>
              <w:t>Представитель_____________</w:t>
            </w:r>
          </w:p>
          <w:p w:rsidR="00217908" w:rsidRPr="00217908" w:rsidRDefault="00217908" w:rsidP="00217908">
            <w:pPr>
              <w:pStyle w:val="a6"/>
              <w:tabs>
                <w:tab w:val="left" w:pos="0"/>
              </w:tabs>
              <w:ind w:left="0"/>
              <w:rPr>
                <w:sz w:val="24"/>
                <w:szCs w:val="24"/>
              </w:rPr>
            </w:pPr>
            <w:r w:rsidRPr="00217908">
              <w:rPr>
                <w:sz w:val="24"/>
                <w:szCs w:val="24"/>
              </w:rPr>
              <w:t>________________ (Ф.И.О. предст</w:t>
            </w:r>
            <w:r>
              <w:rPr>
                <w:sz w:val="24"/>
                <w:szCs w:val="24"/>
              </w:rPr>
              <w:t>а</w:t>
            </w:r>
            <w:r w:rsidRPr="00217908">
              <w:rPr>
                <w:sz w:val="24"/>
                <w:szCs w:val="24"/>
              </w:rPr>
              <w:t>вителя)</w:t>
            </w:r>
          </w:p>
        </w:tc>
      </w:tr>
    </w:tbl>
    <w:p w:rsidR="000F2308" w:rsidRPr="000F2308" w:rsidRDefault="000F2308" w:rsidP="000F2308">
      <w:pPr>
        <w:pStyle w:val="a6"/>
        <w:tabs>
          <w:tab w:val="left" w:pos="0"/>
        </w:tabs>
        <w:ind w:left="360"/>
        <w:jc w:val="center"/>
        <w:rPr>
          <w:sz w:val="28"/>
          <w:szCs w:val="28"/>
        </w:rPr>
      </w:pPr>
    </w:p>
    <w:p w:rsidR="001714B3" w:rsidRDefault="001714B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714B3" w:rsidRPr="006D0F9F" w:rsidRDefault="001714B3" w:rsidP="001714B3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1714B3" w:rsidRDefault="001714B3" w:rsidP="001714B3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6D0F9F">
        <w:rPr>
          <w:sz w:val="28"/>
          <w:szCs w:val="28"/>
        </w:rPr>
        <w:t xml:space="preserve"> Положению о социальных услугах СОГБУ СРЦН «Гармония»</w:t>
      </w:r>
    </w:p>
    <w:p w:rsidR="000F2308" w:rsidRDefault="000F2308" w:rsidP="000F2308">
      <w:pPr>
        <w:pStyle w:val="a6"/>
        <w:jc w:val="both"/>
        <w:rPr>
          <w:sz w:val="28"/>
          <w:szCs w:val="28"/>
        </w:rPr>
      </w:pPr>
    </w:p>
    <w:p w:rsidR="001714B3" w:rsidRDefault="001714B3" w:rsidP="001714B3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Журнал регистрации социальных услуг</w:t>
      </w:r>
    </w:p>
    <w:p w:rsidR="001714B3" w:rsidRDefault="001714B3" w:rsidP="001714B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1. Обложка</w:t>
      </w:r>
    </w:p>
    <w:p w:rsidR="001714B3" w:rsidRDefault="001714B3" w:rsidP="001714B3">
      <w:pPr>
        <w:pStyle w:val="a6"/>
        <w:jc w:val="both"/>
        <w:rPr>
          <w:sz w:val="28"/>
          <w:szCs w:val="28"/>
        </w:rPr>
      </w:pPr>
    </w:p>
    <w:p w:rsidR="001714B3" w:rsidRPr="001714B3" w:rsidRDefault="001714B3" w:rsidP="001714B3">
      <w:pPr>
        <w:pStyle w:val="a6"/>
        <w:jc w:val="both"/>
      </w:pPr>
      <w:r w:rsidRPr="001714B3">
        <w:t>Форма</w:t>
      </w:r>
    </w:p>
    <w:p w:rsidR="001714B3" w:rsidRPr="001714B3" w:rsidRDefault="001714B3" w:rsidP="001714B3">
      <w:pPr>
        <w:pStyle w:val="a6"/>
        <w:jc w:val="both"/>
      </w:pPr>
      <w:proofErr w:type="gramStart"/>
      <w:r>
        <w:t>у</w:t>
      </w:r>
      <w:r w:rsidRPr="001714B3">
        <w:t>тверждена</w:t>
      </w:r>
      <w:proofErr w:type="gramEnd"/>
      <w:r w:rsidRPr="001714B3">
        <w:t xml:space="preserve"> приказом</w:t>
      </w:r>
    </w:p>
    <w:p w:rsidR="001714B3" w:rsidRPr="001714B3" w:rsidRDefault="001714B3" w:rsidP="001714B3">
      <w:pPr>
        <w:pStyle w:val="a6"/>
        <w:jc w:val="both"/>
      </w:pPr>
      <w:r w:rsidRPr="001714B3">
        <w:t>СОГБУ СРЦН «Гармония»</w:t>
      </w:r>
    </w:p>
    <w:p w:rsidR="001714B3" w:rsidRDefault="001714B3" w:rsidP="001714B3">
      <w:pPr>
        <w:pStyle w:val="a6"/>
        <w:jc w:val="both"/>
      </w:pPr>
      <w:r w:rsidRPr="001714B3">
        <w:t xml:space="preserve">от </w:t>
      </w:r>
      <w:r w:rsidR="002E20D6">
        <w:t>09.01</w:t>
      </w:r>
      <w:r w:rsidRPr="001714B3">
        <w:t>.2023 №</w:t>
      </w:r>
      <w:r w:rsidR="002E20D6">
        <w:t>7</w:t>
      </w:r>
    </w:p>
    <w:p w:rsidR="00123716" w:rsidRDefault="00123716" w:rsidP="001714B3">
      <w:pPr>
        <w:pStyle w:val="a6"/>
        <w:jc w:val="both"/>
      </w:pPr>
    </w:p>
    <w:p w:rsidR="00123716" w:rsidRDefault="00123716" w:rsidP="001714B3">
      <w:pPr>
        <w:pStyle w:val="a6"/>
        <w:jc w:val="both"/>
      </w:pPr>
      <w:r>
        <w:t>ЖУРНАЛ</w:t>
      </w:r>
    </w:p>
    <w:p w:rsidR="00123716" w:rsidRDefault="00123716" w:rsidP="001714B3">
      <w:pPr>
        <w:pStyle w:val="a6"/>
        <w:jc w:val="both"/>
      </w:pPr>
      <w:r>
        <w:t>регистрации социальных услуг</w:t>
      </w:r>
    </w:p>
    <w:p w:rsidR="00123716" w:rsidRDefault="00123716" w:rsidP="001714B3">
      <w:pPr>
        <w:pStyle w:val="a6"/>
        <w:jc w:val="both"/>
      </w:pPr>
      <w:r>
        <w:t>группа___________________</w:t>
      </w:r>
    </w:p>
    <w:p w:rsidR="00123716" w:rsidRDefault="00123716" w:rsidP="001714B3">
      <w:pPr>
        <w:pStyle w:val="a6"/>
        <w:jc w:val="both"/>
      </w:pPr>
      <w:r>
        <w:t>(форма социального обслуживания)</w:t>
      </w:r>
    </w:p>
    <w:p w:rsidR="00123716" w:rsidRDefault="00123716" w:rsidP="001714B3">
      <w:pPr>
        <w:pStyle w:val="a6"/>
        <w:jc w:val="both"/>
      </w:pPr>
      <w:proofErr w:type="spellStart"/>
      <w:r>
        <w:t>месяц_________год</w:t>
      </w:r>
      <w:proofErr w:type="spellEnd"/>
      <w:r>
        <w:t>_____</w:t>
      </w:r>
    </w:p>
    <w:p w:rsidR="00123716" w:rsidRDefault="00123716" w:rsidP="001714B3">
      <w:pPr>
        <w:pStyle w:val="a6"/>
        <w:jc w:val="both"/>
      </w:pPr>
    </w:p>
    <w:p w:rsidR="00123716" w:rsidRPr="00123716" w:rsidRDefault="00123716" w:rsidP="001714B3">
      <w:pPr>
        <w:pStyle w:val="a6"/>
        <w:jc w:val="both"/>
        <w:rPr>
          <w:sz w:val="28"/>
          <w:szCs w:val="28"/>
        </w:rPr>
      </w:pPr>
      <w:r w:rsidRPr="00123716">
        <w:rPr>
          <w:sz w:val="28"/>
          <w:szCs w:val="28"/>
        </w:rPr>
        <w:t xml:space="preserve">2. 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486"/>
        <w:gridCol w:w="1181"/>
        <w:gridCol w:w="469"/>
        <w:gridCol w:w="470"/>
        <w:gridCol w:w="469"/>
        <w:gridCol w:w="470"/>
        <w:gridCol w:w="470"/>
        <w:gridCol w:w="469"/>
        <w:gridCol w:w="470"/>
        <w:gridCol w:w="469"/>
        <w:gridCol w:w="470"/>
        <w:gridCol w:w="470"/>
        <w:gridCol w:w="2487"/>
      </w:tblGrid>
      <w:tr w:rsidR="00803A8D" w:rsidTr="00CF183B">
        <w:tc>
          <w:tcPr>
            <w:tcW w:w="8850" w:type="dxa"/>
            <w:gridSpan w:val="13"/>
          </w:tcPr>
          <w:p w:rsidR="00803A8D" w:rsidRPr="00803A8D" w:rsidRDefault="00803A8D" w:rsidP="00803A8D">
            <w:pPr>
              <w:pStyle w:val="a6"/>
              <w:ind w:left="0"/>
              <w:jc w:val="center"/>
            </w:pPr>
            <w:r w:rsidRPr="00803A8D">
              <w:t>Наименование услуги</w:t>
            </w:r>
          </w:p>
        </w:tc>
      </w:tr>
      <w:tr w:rsidR="00803A8D" w:rsidTr="00803A8D">
        <w:tc>
          <w:tcPr>
            <w:tcW w:w="486" w:type="dxa"/>
          </w:tcPr>
          <w:p w:rsidR="00803A8D" w:rsidRPr="00803A8D" w:rsidRDefault="00803A8D" w:rsidP="001714B3">
            <w:pPr>
              <w:pStyle w:val="a6"/>
              <w:ind w:left="0"/>
              <w:jc w:val="both"/>
            </w:pPr>
            <w:r w:rsidRPr="00803A8D">
              <w:t xml:space="preserve">№ </w:t>
            </w:r>
            <w:proofErr w:type="gramStart"/>
            <w:r w:rsidRPr="00803A8D">
              <w:t>п</w:t>
            </w:r>
            <w:proofErr w:type="gramEnd"/>
            <w:r w:rsidRPr="00803A8D">
              <w:t>/п</w:t>
            </w:r>
          </w:p>
        </w:tc>
        <w:tc>
          <w:tcPr>
            <w:tcW w:w="1181" w:type="dxa"/>
          </w:tcPr>
          <w:p w:rsidR="00803A8D" w:rsidRPr="00803A8D" w:rsidRDefault="00803A8D" w:rsidP="001714B3">
            <w:pPr>
              <w:pStyle w:val="a6"/>
              <w:ind w:left="0"/>
              <w:jc w:val="both"/>
            </w:pPr>
            <w:r w:rsidRPr="00803A8D">
              <w:t>Ф.И. получателя</w:t>
            </w:r>
            <w:r>
              <w:t xml:space="preserve"> услуг</w:t>
            </w:r>
          </w:p>
        </w:tc>
        <w:tc>
          <w:tcPr>
            <w:tcW w:w="4696" w:type="dxa"/>
            <w:gridSpan w:val="10"/>
          </w:tcPr>
          <w:p w:rsidR="00803A8D" w:rsidRPr="00803A8D" w:rsidRDefault="00803A8D" w:rsidP="00803A8D">
            <w:pPr>
              <w:pStyle w:val="a6"/>
              <w:ind w:left="0"/>
              <w:jc w:val="center"/>
            </w:pPr>
            <w:r>
              <w:t>Дата</w:t>
            </w:r>
          </w:p>
        </w:tc>
        <w:tc>
          <w:tcPr>
            <w:tcW w:w="2487" w:type="dxa"/>
          </w:tcPr>
          <w:p w:rsidR="00803A8D" w:rsidRPr="00803A8D" w:rsidRDefault="00803A8D" w:rsidP="001714B3">
            <w:pPr>
              <w:pStyle w:val="a6"/>
              <w:ind w:left="0"/>
              <w:jc w:val="both"/>
            </w:pPr>
            <w:r>
              <w:t>ИТОГО</w:t>
            </w:r>
          </w:p>
        </w:tc>
      </w:tr>
      <w:tr w:rsidR="00803A8D" w:rsidTr="00803A8D">
        <w:tc>
          <w:tcPr>
            <w:tcW w:w="486" w:type="dxa"/>
          </w:tcPr>
          <w:p w:rsidR="00803A8D" w:rsidRPr="00803A8D" w:rsidRDefault="00803A8D" w:rsidP="001714B3">
            <w:pPr>
              <w:pStyle w:val="a6"/>
              <w:ind w:left="0"/>
              <w:jc w:val="both"/>
            </w:pPr>
          </w:p>
        </w:tc>
        <w:tc>
          <w:tcPr>
            <w:tcW w:w="1181" w:type="dxa"/>
          </w:tcPr>
          <w:p w:rsidR="00803A8D" w:rsidRPr="00803A8D" w:rsidRDefault="00803A8D" w:rsidP="001714B3">
            <w:pPr>
              <w:pStyle w:val="a6"/>
              <w:ind w:left="0"/>
              <w:jc w:val="both"/>
            </w:pPr>
          </w:p>
        </w:tc>
        <w:tc>
          <w:tcPr>
            <w:tcW w:w="469" w:type="dxa"/>
          </w:tcPr>
          <w:p w:rsidR="00803A8D" w:rsidRPr="00803A8D" w:rsidRDefault="00803A8D" w:rsidP="001714B3">
            <w:pPr>
              <w:pStyle w:val="a6"/>
              <w:ind w:left="0"/>
              <w:jc w:val="both"/>
            </w:pPr>
          </w:p>
        </w:tc>
        <w:tc>
          <w:tcPr>
            <w:tcW w:w="470" w:type="dxa"/>
          </w:tcPr>
          <w:p w:rsidR="00803A8D" w:rsidRPr="00803A8D" w:rsidRDefault="00803A8D" w:rsidP="001714B3">
            <w:pPr>
              <w:pStyle w:val="a6"/>
              <w:ind w:left="0"/>
              <w:jc w:val="both"/>
            </w:pPr>
          </w:p>
        </w:tc>
        <w:tc>
          <w:tcPr>
            <w:tcW w:w="469" w:type="dxa"/>
          </w:tcPr>
          <w:p w:rsidR="00803A8D" w:rsidRPr="00803A8D" w:rsidRDefault="00803A8D" w:rsidP="001714B3">
            <w:pPr>
              <w:pStyle w:val="a6"/>
              <w:ind w:left="0"/>
              <w:jc w:val="both"/>
            </w:pPr>
          </w:p>
        </w:tc>
        <w:tc>
          <w:tcPr>
            <w:tcW w:w="470" w:type="dxa"/>
          </w:tcPr>
          <w:p w:rsidR="00803A8D" w:rsidRPr="00803A8D" w:rsidRDefault="00803A8D" w:rsidP="001714B3">
            <w:pPr>
              <w:pStyle w:val="a6"/>
              <w:ind w:left="0"/>
              <w:jc w:val="both"/>
            </w:pPr>
          </w:p>
        </w:tc>
        <w:tc>
          <w:tcPr>
            <w:tcW w:w="470" w:type="dxa"/>
          </w:tcPr>
          <w:p w:rsidR="00803A8D" w:rsidRPr="00803A8D" w:rsidRDefault="00803A8D" w:rsidP="001714B3">
            <w:pPr>
              <w:pStyle w:val="a6"/>
              <w:ind w:left="0"/>
              <w:jc w:val="both"/>
            </w:pPr>
          </w:p>
        </w:tc>
        <w:tc>
          <w:tcPr>
            <w:tcW w:w="469" w:type="dxa"/>
          </w:tcPr>
          <w:p w:rsidR="00803A8D" w:rsidRPr="00803A8D" w:rsidRDefault="00803A8D" w:rsidP="001714B3">
            <w:pPr>
              <w:pStyle w:val="a6"/>
              <w:ind w:left="0"/>
              <w:jc w:val="both"/>
            </w:pPr>
          </w:p>
        </w:tc>
        <w:tc>
          <w:tcPr>
            <w:tcW w:w="470" w:type="dxa"/>
          </w:tcPr>
          <w:p w:rsidR="00803A8D" w:rsidRPr="00803A8D" w:rsidRDefault="00803A8D" w:rsidP="001714B3">
            <w:pPr>
              <w:pStyle w:val="a6"/>
              <w:ind w:left="0"/>
              <w:jc w:val="both"/>
            </w:pPr>
          </w:p>
        </w:tc>
        <w:tc>
          <w:tcPr>
            <w:tcW w:w="469" w:type="dxa"/>
          </w:tcPr>
          <w:p w:rsidR="00803A8D" w:rsidRPr="00803A8D" w:rsidRDefault="00803A8D" w:rsidP="001714B3">
            <w:pPr>
              <w:pStyle w:val="a6"/>
              <w:ind w:left="0"/>
              <w:jc w:val="both"/>
            </w:pPr>
          </w:p>
        </w:tc>
        <w:tc>
          <w:tcPr>
            <w:tcW w:w="470" w:type="dxa"/>
          </w:tcPr>
          <w:p w:rsidR="00803A8D" w:rsidRPr="00803A8D" w:rsidRDefault="00803A8D" w:rsidP="001714B3">
            <w:pPr>
              <w:pStyle w:val="a6"/>
              <w:ind w:left="0"/>
              <w:jc w:val="both"/>
            </w:pPr>
          </w:p>
        </w:tc>
        <w:tc>
          <w:tcPr>
            <w:tcW w:w="470" w:type="dxa"/>
          </w:tcPr>
          <w:p w:rsidR="00803A8D" w:rsidRPr="00803A8D" w:rsidRDefault="00803A8D" w:rsidP="001714B3">
            <w:pPr>
              <w:pStyle w:val="a6"/>
              <w:ind w:left="0"/>
              <w:jc w:val="both"/>
            </w:pPr>
          </w:p>
        </w:tc>
        <w:tc>
          <w:tcPr>
            <w:tcW w:w="2487" w:type="dxa"/>
          </w:tcPr>
          <w:p w:rsidR="00803A8D" w:rsidRPr="00803A8D" w:rsidRDefault="00803A8D" w:rsidP="001714B3">
            <w:pPr>
              <w:pStyle w:val="a6"/>
              <w:ind w:left="0"/>
              <w:jc w:val="both"/>
            </w:pPr>
          </w:p>
        </w:tc>
      </w:tr>
      <w:tr w:rsidR="00803A8D" w:rsidTr="00803A8D">
        <w:tc>
          <w:tcPr>
            <w:tcW w:w="486" w:type="dxa"/>
          </w:tcPr>
          <w:p w:rsidR="00803A8D" w:rsidRPr="00803A8D" w:rsidRDefault="00803A8D" w:rsidP="001714B3">
            <w:pPr>
              <w:pStyle w:val="a6"/>
              <w:ind w:left="0"/>
              <w:jc w:val="both"/>
            </w:pPr>
          </w:p>
        </w:tc>
        <w:tc>
          <w:tcPr>
            <w:tcW w:w="1181" w:type="dxa"/>
          </w:tcPr>
          <w:p w:rsidR="00803A8D" w:rsidRPr="00803A8D" w:rsidRDefault="00803A8D" w:rsidP="001714B3">
            <w:pPr>
              <w:pStyle w:val="a6"/>
              <w:ind w:left="0"/>
              <w:jc w:val="both"/>
            </w:pPr>
          </w:p>
        </w:tc>
        <w:tc>
          <w:tcPr>
            <w:tcW w:w="469" w:type="dxa"/>
          </w:tcPr>
          <w:p w:rsidR="00803A8D" w:rsidRPr="00803A8D" w:rsidRDefault="00803A8D" w:rsidP="001714B3">
            <w:pPr>
              <w:pStyle w:val="a6"/>
              <w:ind w:left="0"/>
              <w:jc w:val="both"/>
            </w:pPr>
          </w:p>
        </w:tc>
        <w:tc>
          <w:tcPr>
            <w:tcW w:w="470" w:type="dxa"/>
          </w:tcPr>
          <w:p w:rsidR="00803A8D" w:rsidRPr="00803A8D" w:rsidRDefault="00803A8D" w:rsidP="001714B3">
            <w:pPr>
              <w:pStyle w:val="a6"/>
              <w:ind w:left="0"/>
              <w:jc w:val="both"/>
            </w:pPr>
          </w:p>
        </w:tc>
        <w:tc>
          <w:tcPr>
            <w:tcW w:w="469" w:type="dxa"/>
          </w:tcPr>
          <w:p w:rsidR="00803A8D" w:rsidRPr="00803A8D" w:rsidRDefault="00803A8D" w:rsidP="001714B3">
            <w:pPr>
              <w:pStyle w:val="a6"/>
              <w:ind w:left="0"/>
              <w:jc w:val="both"/>
            </w:pPr>
          </w:p>
        </w:tc>
        <w:tc>
          <w:tcPr>
            <w:tcW w:w="470" w:type="dxa"/>
          </w:tcPr>
          <w:p w:rsidR="00803A8D" w:rsidRPr="00803A8D" w:rsidRDefault="00803A8D" w:rsidP="001714B3">
            <w:pPr>
              <w:pStyle w:val="a6"/>
              <w:ind w:left="0"/>
              <w:jc w:val="both"/>
            </w:pPr>
          </w:p>
        </w:tc>
        <w:tc>
          <w:tcPr>
            <w:tcW w:w="470" w:type="dxa"/>
          </w:tcPr>
          <w:p w:rsidR="00803A8D" w:rsidRPr="00803A8D" w:rsidRDefault="00803A8D" w:rsidP="001714B3">
            <w:pPr>
              <w:pStyle w:val="a6"/>
              <w:ind w:left="0"/>
              <w:jc w:val="both"/>
            </w:pPr>
          </w:p>
        </w:tc>
        <w:tc>
          <w:tcPr>
            <w:tcW w:w="469" w:type="dxa"/>
          </w:tcPr>
          <w:p w:rsidR="00803A8D" w:rsidRPr="00803A8D" w:rsidRDefault="00803A8D" w:rsidP="001714B3">
            <w:pPr>
              <w:pStyle w:val="a6"/>
              <w:ind w:left="0"/>
              <w:jc w:val="both"/>
            </w:pPr>
          </w:p>
        </w:tc>
        <w:tc>
          <w:tcPr>
            <w:tcW w:w="470" w:type="dxa"/>
          </w:tcPr>
          <w:p w:rsidR="00803A8D" w:rsidRPr="00803A8D" w:rsidRDefault="00803A8D" w:rsidP="001714B3">
            <w:pPr>
              <w:pStyle w:val="a6"/>
              <w:ind w:left="0"/>
              <w:jc w:val="both"/>
            </w:pPr>
          </w:p>
        </w:tc>
        <w:tc>
          <w:tcPr>
            <w:tcW w:w="469" w:type="dxa"/>
          </w:tcPr>
          <w:p w:rsidR="00803A8D" w:rsidRPr="00803A8D" w:rsidRDefault="00803A8D" w:rsidP="001714B3">
            <w:pPr>
              <w:pStyle w:val="a6"/>
              <w:ind w:left="0"/>
              <w:jc w:val="both"/>
            </w:pPr>
          </w:p>
        </w:tc>
        <w:tc>
          <w:tcPr>
            <w:tcW w:w="470" w:type="dxa"/>
          </w:tcPr>
          <w:p w:rsidR="00803A8D" w:rsidRPr="00803A8D" w:rsidRDefault="00803A8D" w:rsidP="001714B3">
            <w:pPr>
              <w:pStyle w:val="a6"/>
              <w:ind w:left="0"/>
              <w:jc w:val="both"/>
            </w:pPr>
          </w:p>
        </w:tc>
        <w:tc>
          <w:tcPr>
            <w:tcW w:w="470" w:type="dxa"/>
          </w:tcPr>
          <w:p w:rsidR="00803A8D" w:rsidRPr="00803A8D" w:rsidRDefault="00803A8D" w:rsidP="001714B3">
            <w:pPr>
              <w:pStyle w:val="a6"/>
              <w:ind w:left="0"/>
              <w:jc w:val="both"/>
            </w:pPr>
          </w:p>
        </w:tc>
        <w:tc>
          <w:tcPr>
            <w:tcW w:w="2487" w:type="dxa"/>
          </w:tcPr>
          <w:p w:rsidR="00803A8D" w:rsidRPr="00803A8D" w:rsidRDefault="00803A8D" w:rsidP="001714B3">
            <w:pPr>
              <w:pStyle w:val="a6"/>
              <w:ind w:left="0"/>
              <w:jc w:val="both"/>
            </w:pPr>
          </w:p>
        </w:tc>
      </w:tr>
      <w:tr w:rsidR="00803A8D" w:rsidTr="00803A8D">
        <w:tc>
          <w:tcPr>
            <w:tcW w:w="486" w:type="dxa"/>
          </w:tcPr>
          <w:p w:rsidR="00803A8D" w:rsidRPr="00803A8D" w:rsidRDefault="00803A8D" w:rsidP="001714B3">
            <w:pPr>
              <w:pStyle w:val="a6"/>
              <w:ind w:left="0"/>
              <w:jc w:val="both"/>
            </w:pPr>
          </w:p>
        </w:tc>
        <w:tc>
          <w:tcPr>
            <w:tcW w:w="1181" w:type="dxa"/>
          </w:tcPr>
          <w:p w:rsidR="00803A8D" w:rsidRPr="00803A8D" w:rsidRDefault="00803A8D" w:rsidP="001714B3">
            <w:pPr>
              <w:pStyle w:val="a6"/>
              <w:ind w:left="0"/>
              <w:jc w:val="both"/>
            </w:pPr>
            <w:r>
              <w:t>ИТОГО</w:t>
            </w:r>
          </w:p>
        </w:tc>
        <w:tc>
          <w:tcPr>
            <w:tcW w:w="469" w:type="dxa"/>
          </w:tcPr>
          <w:p w:rsidR="00803A8D" w:rsidRPr="00803A8D" w:rsidRDefault="00803A8D" w:rsidP="001714B3">
            <w:pPr>
              <w:pStyle w:val="a6"/>
              <w:ind w:left="0"/>
              <w:jc w:val="both"/>
            </w:pPr>
          </w:p>
        </w:tc>
        <w:tc>
          <w:tcPr>
            <w:tcW w:w="470" w:type="dxa"/>
          </w:tcPr>
          <w:p w:rsidR="00803A8D" w:rsidRPr="00803A8D" w:rsidRDefault="00803A8D" w:rsidP="001714B3">
            <w:pPr>
              <w:pStyle w:val="a6"/>
              <w:ind w:left="0"/>
              <w:jc w:val="both"/>
            </w:pPr>
          </w:p>
        </w:tc>
        <w:tc>
          <w:tcPr>
            <w:tcW w:w="469" w:type="dxa"/>
          </w:tcPr>
          <w:p w:rsidR="00803A8D" w:rsidRPr="00803A8D" w:rsidRDefault="00803A8D" w:rsidP="001714B3">
            <w:pPr>
              <w:pStyle w:val="a6"/>
              <w:ind w:left="0"/>
              <w:jc w:val="both"/>
            </w:pPr>
          </w:p>
        </w:tc>
        <w:tc>
          <w:tcPr>
            <w:tcW w:w="470" w:type="dxa"/>
          </w:tcPr>
          <w:p w:rsidR="00803A8D" w:rsidRPr="00803A8D" w:rsidRDefault="00803A8D" w:rsidP="001714B3">
            <w:pPr>
              <w:pStyle w:val="a6"/>
              <w:ind w:left="0"/>
              <w:jc w:val="both"/>
            </w:pPr>
          </w:p>
        </w:tc>
        <w:tc>
          <w:tcPr>
            <w:tcW w:w="470" w:type="dxa"/>
          </w:tcPr>
          <w:p w:rsidR="00803A8D" w:rsidRPr="00803A8D" w:rsidRDefault="00803A8D" w:rsidP="001714B3">
            <w:pPr>
              <w:pStyle w:val="a6"/>
              <w:ind w:left="0"/>
              <w:jc w:val="both"/>
            </w:pPr>
          </w:p>
        </w:tc>
        <w:tc>
          <w:tcPr>
            <w:tcW w:w="469" w:type="dxa"/>
          </w:tcPr>
          <w:p w:rsidR="00803A8D" w:rsidRPr="00803A8D" w:rsidRDefault="00803A8D" w:rsidP="001714B3">
            <w:pPr>
              <w:pStyle w:val="a6"/>
              <w:ind w:left="0"/>
              <w:jc w:val="both"/>
            </w:pPr>
          </w:p>
        </w:tc>
        <w:tc>
          <w:tcPr>
            <w:tcW w:w="470" w:type="dxa"/>
          </w:tcPr>
          <w:p w:rsidR="00803A8D" w:rsidRPr="00803A8D" w:rsidRDefault="00803A8D" w:rsidP="001714B3">
            <w:pPr>
              <w:pStyle w:val="a6"/>
              <w:ind w:left="0"/>
              <w:jc w:val="both"/>
            </w:pPr>
          </w:p>
        </w:tc>
        <w:tc>
          <w:tcPr>
            <w:tcW w:w="469" w:type="dxa"/>
          </w:tcPr>
          <w:p w:rsidR="00803A8D" w:rsidRPr="00803A8D" w:rsidRDefault="00803A8D" w:rsidP="001714B3">
            <w:pPr>
              <w:pStyle w:val="a6"/>
              <w:ind w:left="0"/>
              <w:jc w:val="both"/>
            </w:pPr>
          </w:p>
        </w:tc>
        <w:tc>
          <w:tcPr>
            <w:tcW w:w="470" w:type="dxa"/>
          </w:tcPr>
          <w:p w:rsidR="00803A8D" w:rsidRPr="00803A8D" w:rsidRDefault="00803A8D" w:rsidP="001714B3">
            <w:pPr>
              <w:pStyle w:val="a6"/>
              <w:ind w:left="0"/>
              <w:jc w:val="both"/>
            </w:pPr>
          </w:p>
        </w:tc>
        <w:tc>
          <w:tcPr>
            <w:tcW w:w="470" w:type="dxa"/>
          </w:tcPr>
          <w:p w:rsidR="00803A8D" w:rsidRPr="00803A8D" w:rsidRDefault="00803A8D" w:rsidP="001714B3">
            <w:pPr>
              <w:pStyle w:val="a6"/>
              <w:ind w:left="0"/>
              <w:jc w:val="both"/>
            </w:pPr>
          </w:p>
        </w:tc>
        <w:tc>
          <w:tcPr>
            <w:tcW w:w="2487" w:type="dxa"/>
          </w:tcPr>
          <w:p w:rsidR="00803A8D" w:rsidRPr="00803A8D" w:rsidRDefault="00803A8D" w:rsidP="001714B3">
            <w:pPr>
              <w:pStyle w:val="a6"/>
              <w:ind w:left="0"/>
              <w:jc w:val="both"/>
            </w:pPr>
          </w:p>
        </w:tc>
      </w:tr>
    </w:tbl>
    <w:p w:rsidR="00123716" w:rsidRPr="00123716" w:rsidRDefault="00123716" w:rsidP="001714B3">
      <w:pPr>
        <w:pStyle w:val="a6"/>
        <w:jc w:val="both"/>
        <w:rPr>
          <w:sz w:val="28"/>
          <w:szCs w:val="28"/>
        </w:rPr>
      </w:pPr>
    </w:p>
    <w:p w:rsidR="00123716" w:rsidRDefault="00123716" w:rsidP="001714B3">
      <w:pPr>
        <w:pStyle w:val="a6"/>
        <w:jc w:val="both"/>
      </w:pPr>
    </w:p>
    <w:p w:rsidR="001714B3" w:rsidRPr="00542B33" w:rsidRDefault="00803A8D" w:rsidP="00803A8D">
      <w:pPr>
        <w:pStyle w:val="a6"/>
        <w:jc w:val="both"/>
        <w:rPr>
          <w:sz w:val="28"/>
          <w:szCs w:val="28"/>
        </w:rPr>
      </w:pPr>
      <w:r w:rsidRPr="00542B33">
        <w:rPr>
          <w:sz w:val="28"/>
          <w:szCs w:val="28"/>
        </w:rPr>
        <w:t>3. Правила заполнения журнала.</w:t>
      </w:r>
    </w:p>
    <w:p w:rsidR="002B26AD" w:rsidRDefault="002B26AD" w:rsidP="00803A8D">
      <w:pPr>
        <w:pStyle w:val="a6"/>
        <w:jc w:val="both"/>
        <w:rPr>
          <w:sz w:val="24"/>
          <w:szCs w:val="24"/>
        </w:rPr>
      </w:pPr>
    </w:p>
    <w:p w:rsidR="002B26AD" w:rsidRDefault="002B26AD" w:rsidP="00542B33">
      <w:pPr>
        <w:pStyle w:val="a6"/>
        <w:numPr>
          <w:ilvl w:val="0"/>
          <w:numId w:val="14"/>
        </w:num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журнал заполняется на каждую группу отдельно, в группе круглосуточного пребывания «Надежда» может заполняться несколько журналов, т.к. </w:t>
      </w:r>
      <w:r w:rsidR="00542B33">
        <w:rPr>
          <w:sz w:val="24"/>
          <w:szCs w:val="24"/>
        </w:rPr>
        <w:t xml:space="preserve">группа </w:t>
      </w:r>
      <w:r>
        <w:rPr>
          <w:sz w:val="24"/>
          <w:szCs w:val="24"/>
        </w:rPr>
        <w:t>разновозрастная;</w:t>
      </w:r>
    </w:p>
    <w:p w:rsidR="00803A8D" w:rsidRDefault="00803A8D" w:rsidP="00542B33">
      <w:pPr>
        <w:pStyle w:val="a6"/>
        <w:numPr>
          <w:ilvl w:val="0"/>
          <w:numId w:val="14"/>
        </w:num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журнал может запол</w:t>
      </w:r>
      <w:r w:rsidR="002B26AD">
        <w:rPr>
          <w:sz w:val="24"/>
          <w:szCs w:val="24"/>
        </w:rPr>
        <w:t>няться в электронном виде или в</w:t>
      </w:r>
      <w:r>
        <w:rPr>
          <w:sz w:val="24"/>
          <w:szCs w:val="24"/>
        </w:rPr>
        <w:t>ручную;</w:t>
      </w:r>
    </w:p>
    <w:p w:rsidR="002B26AD" w:rsidRDefault="002B26AD" w:rsidP="00542B33">
      <w:pPr>
        <w:pStyle w:val="a6"/>
        <w:numPr>
          <w:ilvl w:val="0"/>
          <w:numId w:val="14"/>
        </w:num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страницы </w:t>
      </w:r>
      <w:r w:rsidR="00542B33">
        <w:rPr>
          <w:sz w:val="24"/>
          <w:szCs w:val="24"/>
        </w:rPr>
        <w:t xml:space="preserve">журнала </w:t>
      </w:r>
      <w:r>
        <w:rPr>
          <w:sz w:val="24"/>
          <w:szCs w:val="24"/>
        </w:rPr>
        <w:t>прошиваются, нумеруются, скрепляются печатью;</w:t>
      </w:r>
    </w:p>
    <w:p w:rsidR="002B26AD" w:rsidRDefault="002B26AD" w:rsidP="00542B33">
      <w:pPr>
        <w:pStyle w:val="a6"/>
        <w:numPr>
          <w:ilvl w:val="0"/>
          <w:numId w:val="14"/>
        </w:num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каждая страница журнала соответствует одной услуге;</w:t>
      </w:r>
    </w:p>
    <w:p w:rsidR="00803A8D" w:rsidRPr="00803A8D" w:rsidRDefault="00542B33" w:rsidP="00542B33">
      <w:pPr>
        <w:pStyle w:val="a6"/>
        <w:numPr>
          <w:ilvl w:val="0"/>
          <w:numId w:val="14"/>
        </w:num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в клетке напротив Ф.И. получателя социальной услуги и соответствующей даты ставится</w:t>
      </w:r>
      <w:proofErr w:type="gramStart"/>
      <w:r>
        <w:rPr>
          <w:sz w:val="24"/>
          <w:szCs w:val="24"/>
        </w:rPr>
        <w:t xml:space="preserve">: «+», </w:t>
      </w:r>
      <w:proofErr w:type="gramEnd"/>
      <w:r>
        <w:rPr>
          <w:sz w:val="24"/>
          <w:szCs w:val="24"/>
        </w:rPr>
        <w:t>если услуга оказана; «н», если получатель в этот день отсутствовал; если в один день было оказано данному получателю несколько одноименных услуг, то в соответствующей клетке цифрой обозначается оказанное количество услуг.</w:t>
      </w:r>
    </w:p>
    <w:p w:rsidR="001714B3" w:rsidRPr="001714B3" w:rsidRDefault="001714B3" w:rsidP="001714B3">
      <w:pPr>
        <w:pStyle w:val="a6"/>
        <w:jc w:val="both"/>
      </w:pPr>
    </w:p>
    <w:sectPr w:rsidR="001714B3" w:rsidRPr="001714B3" w:rsidSect="0021790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hrut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2E3"/>
    <w:multiLevelType w:val="hybridMultilevel"/>
    <w:tmpl w:val="C494DB42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546CB"/>
    <w:multiLevelType w:val="hybridMultilevel"/>
    <w:tmpl w:val="437EB634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873A6"/>
    <w:multiLevelType w:val="hybridMultilevel"/>
    <w:tmpl w:val="4C107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83395"/>
    <w:multiLevelType w:val="hybridMultilevel"/>
    <w:tmpl w:val="AA2AB99A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16CD7"/>
    <w:multiLevelType w:val="hybridMultilevel"/>
    <w:tmpl w:val="9FE22278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4668C"/>
    <w:multiLevelType w:val="hybridMultilevel"/>
    <w:tmpl w:val="DDBC0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A67D3"/>
    <w:multiLevelType w:val="multilevel"/>
    <w:tmpl w:val="9C3E8C6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8410B56"/>
    <w:multiLevelType w:val="hybridMultilevel"/>
    <w:tmpl w:val="9D229EFE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E2A3D"/>
    <w:multiLevelType w:val="multilevel"/>
    <w:tmpl w:val="1994ACB8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9">
    <w:nsid w:val="37796B5E"/>
    <w:multiLevelType w:val="hybridMultilevel"/>
    <w:tmpl w:val="A95484BC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4F67C8"/>
    <w:multiLevelType w:val="hybridMultilevel"/>
    <w:tmpl w:val="513AA462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80B6E"/>
    <w:multiLevelType w:val="hybridMultilevel"/>
    <w:tmpl w:val="4DC259E6"/>
    <w:lvl w:ilvl="0" w:tplc="F954B8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937024C"/>
    <w:multiLevelType w:val="hybridMultilevel"/>
    <w:tmpl w:val="AFE6A8F0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2E3507"/>
    <w:multiLevelType w:val="hybridMultilevel"/>
    <w:tmpl w:val="29F4F2A4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4"/>
  </w:num>
  <w:num w:numId="5">
    <w:abstractNumId w:val="10"/>
  </w:num>
  <w:num w:numId="6">
    <w:abstractNumId w:val="9"/>
  </w:num>
  <w:num w:numId="7">
    <w:abstractNumId w:val="0"/>
  </w:num>
  <w:num w:numId="8">
    <w:abstractNumId w:val="1"/>
  </w:num>
  <w:num w:numId="9">
    <w:abstractNumId w:val="13"/>
  </w:num>
  <w:num w:numId="10">
    <w:abstractNumId w:val="8"/>
  </w:num>
  <w:num w:numId="11">
    <w:abstractNumId w:val="6"/>
  </w:num>
  <w:num w:numId="12">
    <w:abstractNumId w:val="5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5416"/>
    <w:rsid w:val="00003498"/>
    <w:rsid w:val="00083552"/>
    <w:rsid w:val="00084A2F"/>
    <w:rsid w:val="000C3E51"/>
    <w:rsid w:val="000F2308"/>
    <w:rsid w:val="00123716"/>
    <w:rsid w:val="001442EA"/>
    <w:rsid w:val="001714B3"/>
    <w:rsid w:val="001F5F65"/>
    <w:rsid w:val="00207D76"/>
    <w:rsid w:val="00217908"/>
    <w:rsid w:val="002B26AD"/>
    <w:rsid w:val="002E20D6"/>
    <w:rsid w:val="002F6700"/>
    <w:rsid w:val="003E2E02"/>
    <w:rsid w:val="003F083C"/>
    <w:rsid w:val="00542B33"/>
    <w:rsid w:val="005F1217"/>
    <w:rsid w:val="00642E4B"/>
    <w:rsid w:val="006B74E5"/>
    <w:rsid w:val="006D0F9F"/>
    <w:rsid w:val="0072651E"/>
    <w:rsid w:val="00757F88"/>
    <w:rsid w:val="007C5DF8"/>
    <w:rsid w:val="00803A8D"/>
    <w:rsid w:val="0083166B"/>
    <w:rsid w:val="00AB156A"/>
    <w:rsid w:val="00C22984"/>
    <w:rsid w:val="00CB2443"/>
    <w:rsid w:val="00D46009"/>
    <w:rsid w:val="00DC6BDD"/>
    <w:rsid w:val="00DE6C09"/>
    <w:rsid w:val="00E44C67"/>
    <w:rsid w:val="00E57F9B"/>
    <w:rsid w:val="00F349C0"/>
    <w:rsid w:val="00FA5416"/>
    <w:rsid w:val="00FE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54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229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29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C22984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083552"/>
    <w:pPr>
      <w:ind w:left="720"/>
      <w:contextualSpacing/>
    </w:pPr>
  </w:style>
  <w:style w:type="table" w:styleId="a7">
    <w:name w:val="Table Grid"/>
    <w:basedOn w:val="a1"/>
    <w:uiPriority w:val="59"/>
    <w:rsid w:val="000F23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C999DFB4180EAD7E3F3C3E7E20329396CF808B5CADAC3579F073E440p8XC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3022</Words>
  <Characters>17230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</cp:revision>
  <dcterms:created xsi:type="dcterms:W3CDTF">2024-01-11T06:50:00Z</dcterms:created>
  <dcterms:modified xsi:type="dcterms:W3CDTF">2024-01-24T07:44:00Z</dcterms:modified>
</cp:coreProperties>
</file>